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733" w:rsidRPr="00E27733" w:rsidRDefault="00E27733" w:rsidP="00E27733">
      <w:pPr>
        <w:pStyle w:val="ConsPlusNonformat"/>
        <w:ind w:firstLine="3119"/>
        <w:jc w:val="both"/>
        <w:rPr>
          <w:rFonts w:ascii="Times New Roman" w:hAnsi="Times New Roman" w:cs="Times New Roman"/>
          <w:sz w:val="24"/>
          <w:szCs w:val="24"/>
        </w:rPr>
      </w:pPr>
    </w:p>
    <w:p w:rsidR="00E27733" w:rsidRPr="00E27733" w:rsidRDefault="00E27733" w:rsidP="00B21451">
      <w:pPr>
        <w:pStyle w:val="ConsPlusNonformat"/>
        <w:ind w:firstLine="851"/>
        <w:jc w:val="both"/>
        <w:rPr>
          <w:rFonts w:ascii="Times New Roman" w:hAnsi="Times New Roman" w:cs="Times New Roman"/>
          <w:sz w:val="24"/>
          <w:szCs w:val="24"/>
        </w:rPr>
      </w:pPr>
    </w:p>
    <w:p w:rsidR="00A34CB7" w:rsidRDefault="00A34CB7" w:rsidP="00E27733">
      <w:pPr>
        <w:pStyle w:val="ConsPlusNormal"/>
        <w:ind w:firstLine="851"/>
        <w:jc w:val="center"/>
        <w:outlineLvl w:val="1"/>
        <w:rPr>
          <w:rFonts w:ascii="Times New Roman" w:hAnsi="Times New Roman" w:cs="Times New Roman"/>
          <w:b/>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Должностной регламент</w:t>
      </w:r>
    </w:p>
    <w:p w:rsidR="000B0985" w:rsidRDefault="000B4569" w:rsidP="00E27733">
      <w:pPr>
        <w:pStyle w:val="ConsPlusNormal"/>
        <w:ind w:firstLine="851"/>
        <w:jc w:val="center"/>
        <w:outlineLvl w:val="1"/>
        <w:rPr>
          <w:rFonts w:ascii="Times New Roman" w:hAnsi="Times New Roman" w:cs="Times New Roman"/>
          <w:sz w:val="24"/>
          <w:szCs w:val="24"/>
        </w:rPr>
      </w:pPr>
      <w:r>
        <w:rPr>
          <w:rFonts w:ascii="Times New Roman" w:hAnsi="Times New Roman" w:cs="Times New Roman"/>
          <w:sz w:val="24"/>
          <w:szCs w:val="24"/>
        </w:rPr>
        <w:t>Г</w:t>
      </w:r>
      <w:r w:rsidR="000B0985">
        <w:rPr>
          <w:rFonts w:ascii="Times New Roman" w:hAnsi="Times New Roman" w:cs="Times New Roman"/>
          <w:sz w:val="24"/>
          <w:szCs w:val="24"/>
        </w:rPr>
        <w:t>осударственного налогового инспектора</w:t>
      </w:r>
      <w:r w:rsidR="00BA7219">
        <w:rPr>
          <w:rFonts w:ascii="Times New Roman" w:hAnsi="Times New Roman" w:cs="Times New Roman"/>
          <w:sz w:val="24"/>
          <w:szCs w:val="24"/>
        </w:rPr>
        <w:t xml:space="preserve"> </w:t>
      </w:r>
    </w:p>
    <w:p w:rsidR="00443E39" w:rsidRDefault="00E27733" w:rsidP="00443E39">
      <w:pPr>
        <w:pStyle w:val="ConsPlusNormal"/>
        <w:ind w:firstLine="851"/>
        <w:jc w:val="center"/>
        <w:outlineLvl w:val="1"/>
        <w:rPr>
          <w:rFonts w:ascii="Times New Roman" w:hAnsi="Times New Roman" w:cs="Times New Roman"/>
          <w:sz w:val="24"/>
          <w:szCs w:val="24"/>
        </w:rPr>
      </w:pPr>
      <w:r w:rsidRPr="00E27733">
        <w:rPr>
          <w:rFonts w:ascii="Times New Roman" w:hAnsi="Times New Roman" w:cs="Times New Roman"/>
          <w:sz w:val="24"/>
          <w:szCs w:val="24"/>
        </w:rPr>
        <w:t xml:space="preserve">отдела </w:t>
      </w:r>
      <w:r w:rsidR="00443E39">
        <w:rPr>
          <w:rFonts w:ascii="Times New Roman" w:hAnsi="Times New Roman" w:cs="Times New Roman"/>
          <w:sz w:val="24"/>
          <w:szCs w:val="24"/>
        </w:rPr>
        <w:t xml:space="preserve">урегулирования задолженности </w:t>
      </w:r>
    </w:p>
    <w:p w:rsidR="00443E39" w:rsidRPr="00E27733" w:rsidRDefault="00443E39" w:rsidP="00443E39">
      <w:pPr>
        <w:pStyle w:val="ConsPlusNormal"/>
        <w:ind w:firstLine="851"/>
        <w:jc w:val="center"/>
        <w:outlineLvl w:val="1"/>
        <w:rPr>
          <w:rFonts w:ascii="Times New Roman" w:hAnsi="Times New Roman" w:cs="Times New Roman"/>
          <w:sz w:val="24"/>
          <w:szCs w:val="24"/>
        </w:rPr>
      </w:pPr>
      <w:r>
        <w:rPr>
          <w:rFonts w:ascii="Times New Roman" w:hAnsi="Times New Roman" w:cs="Times New Roman"/>
          <w:sz w:val="24"/>
          <w:szCs w:val="24"/>
        </w:rPr>
        <w:t>и обеспечения процедур банкротства</w:t>
      </w:r>
    </w:p>
    <w:p w:rsidR="00E27733" w:rsidRPr="00E27733" w:rsidRDefault="00E27733" w:rsidP="00E27733">
      <w:pPr>
        <w:pStyle w:val="ConsPlusNormal"/>
        <w:ind w:firstLine="851"/>
        <w:jc w:val="center"/>
        <w:outlineLvl w:val="1"/>
        <w:rPr>
          <w:rFonts w:ascii="Times New Roman" w:hAnsi="Times New Roman" w:cs="Times New Roman"/>
          <w:sz w:val="24"/>
          <w:szCs w:val="24"/>
        </w:rPr>
      </w:pPr>
      <w:r w:rsidRPr="00E27733">
        <w:rPr>
          <w:rFonts w:ascii="Times New Roman" w:hAnsi="Times New Roman" w:cs="Times New Roman"/>
          <w:sz w:val="24"/>
          <w:szCs w:val="24"/>
        </w:rPr>
        <w:t>Межрайонной ИФНС России № 10 по Санкт-Петербургу</w:t>
      </w:r>
    </w:p>
    <w:p w:rsidR="002E1EE3" w:rsidRDefault="002E1EE3" w:rsidP="00E27733">
      <w:pPr>
        <w:pStyle w:val="ConsPlusNormal"/>
        <w:ind w:firstLine="851"/>
        <w:jc w:val="center"/>
        <w:outlineLvl w:val="1"/>
        <w:rPr>
          <w:rFonts w:ascii="Times New Roman" w:hAnsi="Times New Roman" w:cs="Times New Roman"/>
          <w:sz w:val="24"/>
          <w:szCs w:val="24"/>
        </w:rPr>
      </w:pPr>
    </w:p>
    <w:p w:rsidR="00E27733" w:rsidRPr="00E27733" w:rsidRDefault="00E27733" w:rsidP="00E27733">
      <w:pPr>
        <w:pStyle w:val="ConsPlusNormal"/>
        <w:ind w:firstLine="851"/>
        <w:jc w:val="center"/>
        <w:outlineLvl w:val="1"/>
        <w:rPr>
          <w:rFonts w:ascii="Times New Roman" w:hAnsi="Times New Roman" w:cs="Times New Roman"/>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 Общие положения</w:t>
      </w:r>
    </w:p>
    <w:p w:rsidR="00E27733" w:rsidRPr="00E27733" w:rsidRDefault="00E27733" w:rsidP="00E27733">
      <w:pPr>
        <w:pStyle w:val="ConsPlusNormal"/>
        <w:ind w:firstLine="851"/>
        <w:jc w:val="center"/>
        <w:outlineLvl w:val="1"/>
        <w:rPr>
          <w:rFonts w:ascii="Times New Roman" w:hAnsi="Times New Roman" w:cs="Times New Roman"/>
          <w:sz w:val="24"/>
          <w:szCs w:val="24"/>
        </w:rPr>
      </w:pPr>
    </w:p>
    <w:p w:rsidR="00E27733" w:rsidRPr="00E27733" w:rsidRDefault="00E27733" w:rsidP="000B0985">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1. Должность федеральной государственной гражданской службы  (да</w:t>
      </w:r>
      <w:r w:rsidR="005576BC">
        <w:rPr>
          <w:rFonts w:ascii="Times New Roman" w:hAnsi="Times New Roman" w:cs="Times New Roman"/>
          <w:sz w:val="24"/>
          <w:szCs w:val="24"/>
        </w:rPr>
        <w:t xml:space="preserve">лее - гражданская </w:t>
      </w:r>
      <w:r w:rsidR="005576BC" w:rsidRPr="00B955C9">
        <w:rPr>
          <w:rFonts w:ascii="Times New Roman" w:hAnsi="Times New Roman" w:cs="Times New Roman"/>
          <w:sz w:val="24"/>
          <w:szCs w:val="24"/>
        </w:rPr>
        <w:t>служба)</w:t>
      </w:r>
      <w:r w:rsidR="005576BC" w:rsidRPr="00B955C9">
        <w:rPr>
          <w:rFonts w:ascii="Times New Roman" w:hAnsi="Times New Roman" w:cs="Times New Roman"/>
        </w:rPr>
        <w:t> </w:t>
      </w:r>
      <w:r w:rsidR="000B0985">
        <w:rPr>
          <w:rFonts w:ascii="Times New Roman" w:hAnsi="Times New Roman" w:cs="Times New Roman"/>
          <w:sz w:val="24"/>
          <w:szCs w:val="24"/>
        </w:rPr>
        <w:t xml:space="preserve"> государственного налогового инспектора </w:t>
      </w:r>
      <w:r w:rsidRPr="00E27733">
        <w:rPr>
          <w:rFonts w:ascii="Times New Roman" w:hAnsi="Times New Roman" w:cs="Times New Roman"/>
          <w:sz w:val="24"/>
          <w:szCs w:val="24"/>
        </w:rPr>
        <w:t xml:space="preserve">отдела </w:t>
      </w:r>
      <w:r w:rsidR="00443E39">
        <w:rPr>
          <w:rFonts w:ascii="Times New Roman" w:hAnsi="Times New Roman" w:cs="Times New Roman"/>
          <w:sz w:val="24"/>
          <w:szCs w:val="24"/>
        </w:rPr>
        <w:t>урегулирования задолженности и обеспечения процедур банкротства</w:t>
      </w:r>
      <w:r w:rsidR="00443E39"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Межрайонной ИФНС России № 10 по Санкт-Петербургу </w:t>
      </w:r>
      <w:r w:rsidR="00B31215" w:rsidRPr="00B31215">
        <w:rPr>
          <w:rFonts w:ascii="Times New Roman" w:hAnsi="Times New Roman" w:cs="Times New Roman"/>
          <w:sz w:val="24"/>
          <w:szCs w:val="24"/>
        </w:rPr>
        <w:t xml:space="preserve">относится к </w:t>
      </w:r>
      <w:r w:rsidR="00D1367E">
        <w:rPr>
          <w:rFonts w:ascii="Times New Roman" w:hAnsi="Times New Roman" w:cs="Times New Roman"/>
          <w:sz w:val="24"/>
          <w:szCs w:val="24"/>
        </w:rPr>
        <w:t>старшей</w:t>
      </w:r>
      <w:r w:rsidR="00B31215" w:rsidRPr="00B31215">
        <w:rPr>
          <w:rFonts w:ascii="Times New Roman" w:hAnsi="Times New Roman" w:cs="Times New Roman"/>
          <w:sz w:val="24"/>
          <w:szCs w:val="24"/>
        </w:rPr>
        <w:t xml:space="preserve"> группе должностей гражданской службы категории "</w:t>
      </w:r>
      <w:r w:rsidR="000B0985">
        <w:rPr>
          <w:rFonts w:ascii="Times New Roman" w:hAnsi="Times New Roman" w:cs="Times New Roman"/>
          <w:sz w:val="24"/>
          <w:szCs w:val="24"/>
        </w:rPr>
        <w:t>специалисты</w:t>
      </w:r>
      <w:r w:rsidR="00B31215" w:rsidRPr="00B31215">
        <w:rPr>
          <w:rFonts w:ascii="Times New Roman" w:hAnsi="Times New Roman" w:cs="Times New Roman"/>
          <w:sz w:val="24"/>
          <w:szCs w:val="24"/>
        </w:rPr>
        <w:t>"</w:t>
      </w:r>
      <w:r w:rsidR="00A34CB7">
        <w:rPr>
          <w:rFonts w:ascii="Times New Roman" w:hAnsi="Times New Roman" w:cs="Times New Roman"/>
          <w:sz w:val="24"/>
          <w:szCs w:val="24"/>
        </w:rPr>
        <w:t>.</w:t>
      </w:r>
    </w:p>
    <w:p w:rsidR="00E27733" w:rsidRDefault="00A34CB7" w:rsidP="001D6EAE">
      <w:pPr>
        <w:pStyle w:val="ConsPlusNormal"/>
        <w:ind w:firstLine="851"/>
        <w:jc w:val="both"/>
        <w:outlineLvl w:val="1"/>
        <w:rPr>
          <w:rFonts w:ascii="Times New Roman" w:hAnsi="Times New Roman" w:cs="Times New Roman"/>
          <w:sz w:val="24"/>
          <w:szCs w:val="24"/>
        </w:rPr>
      </w:pPr>
      <w:r w:rsidRPr="001F2C65">
        <w:rPr>
          <w:rFonts w:ascii="Times New Roman" w:hAnsi="Times New Roman" w:cs="Times New Roman"/>
          <w:sz w:val="24"/>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00E27733" w:rsidRPr="00E27733">
        <w:rPr>
          <w:rFonts w:ascii="Times New Roman" w:hAnsi="Times New Roman" w:cs="Times New Roman"/>
          <w:sz w:val="24"/>
          <w:szCs w:val="24"/>
        </w:rPr>
        <w:t xml:space="preserve">- </w:t>
      </w:r>
      <w:r w:rsidR="00B31215" w:rsidRPr="00B31215">
        <w:rPr>
          <w:rFonts w:ascii="Times New Roman" w:hAnsi="Times New Roman" w:cs="Times New Roman"/>
          <w:sz w:val="24"/>
          <w:szCs w:val="24"/>
        </w:rPr>
        <w:t>11-</w:t>
      </w:r>
      <w:r w:rsidR="000B0985">
        <w:rPr>
          <w:rFonts w:ascii="Times New Roman" w:hAnsi="Times New Roman" w:cs="Times New Roman"/>
          <w:sz w:val="24"/>
          <w:szCs w:val="24"/>
        </w:rPr>
        <w:t>3</w:t>
      </w:r>
      <w:r w:rsidR="00B31215" w:rsidRPr="00B31215">
        <w:rPr>
          <w:rFonts w:ascii="Times New Roman" w:hAnsi="Times New Roman" w:cs="Times New Roman"/>
          <w:sz w:val="24"/>
          <w:szCs w:val="24"/>
        </w:rPr>
        <w:t>-</w:t>
      </w:r>
      <w:r w:rsidR="00D1367E">
        <w:rPr>
          <w:rFonts w:ascii="Times New Roman" w:hAnsi="Times New Roman" w:cs="Times New Roman"/>
          <w:sz w:val="24"/>
          <w:szCs w:val="24"/>
        </w:rPr>
        <w:t>4</w:t>
      </w:r>
      <w:r w:rsidR="00B31215" w:rsidRPr="00B31215">
        <w:rPr>
          <w:rFonts w:ascii="Times New Roman" w:hAnsi="Times New Roman" w:cs="Times New Roman"/>
          <w:sz w:val="24"/>
          <w:szCs w:val="24"/>
        </w:rPr>
        <w:t>-</w:t>
      </w:r>
      <w:r w:rsidR="00FF171D">
        <w:rPr>
          <w:rFonts w:ascii="Times New Roman" w:hAnsi="Times New Roman" w:cs="Times New Roman"/>
          <w:sz w:val="24"/>
          <w:szCs w:val="24"/>
        </w:rPr>
        <w:t>0</w:t>
      </w:r>
      <w:r w:rsidR="000B0985">
        <w:rPr>
          <w:rFonts w:ascii="Times New Roman" w:hAnsi="Times New Roman" w:cs="Times New Roman"/>
          <w:sz w:val="24"/>
          <w:szCs w:val="24"/>
        </w:rPr>
        <w:t>9</w:t>
      </w:r>
      <w:r w:rsidR="00E96ED5">
        <w:rPr>
          <w:rFonts w:ascii="Times New Roman" w:hAnsi="Times New Roman" w:cs="Times New Roman"/>
          <w:sz w:val="24"/>
          <w:szCs w:val="24"/>
        </w:rPr>
        <w:t>6</w:t>
      </w:r>
    </w:p>
    <w:p w:rsidR="00E27733" w:rsidRPr="00E27733" w:rsidRDefault="00E27733" w:rsidP="001D6EAE">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 xml:space="preserve">2. Область профессиональной служебной деятельности </w:t>
      </w:r>
      <w:r w:rsidR="000B0985">
        <w:rPr>
          <w:rFonts w:ascii="Times New Roman" w:hAnsi="Times New Roman" w:cs="Times New Roman"/>
          <w:sz w:val="24"/>
          <w:szCs w:val="24"/>
        </w:rPr>
        <w:t>государственного налогового инспектора</w:t>
      </w:r>
      <w:r w:rsidRPr="00E27733">
        <w:rPr>
          <w:rFonts w:ascii="Times New Roman" w:hAnsi="Times New Roman" w:cs="Times New Roman"/>
          <w:sz w:val="24"/>
          <w:szCs w:val="24"/>
        </w:rPr>
        <w:t>: регулирование налоговой деятельности.</w:t>
      </w:r>
    </w:p>
    <w:p w:rsidR="00443E39" w:rsidRPr="00AE063B" w:rsidRDefault="00E27733" w:rsidP="00443E39">
      <w:pPr>
        <w:pStyle w:val="ConsPlusNormal"/>
        <w:ind w:firstLine="851"/>
        <w:jc w:val="both"/>
        <w:rPr>
          <w:rFonts w:ascii="Times New Roman" w:hAnsi="Times New Roman" w:cs="Times New Roman"/>
          <w:sz w:val="24"/>
          <w:szCs w:val="26"/>
        </w:rPr>
      </w:pPr>
      <w:r w:rsidRPr="00E27733">
        <w:rPr>
          <w:rFonts w:ascii="Times New Roman" w:hAnsi="Times New Roman" w:cs="Times New Roman"/>
          <w:sz w:val="24"/>
          <w:szCs w:val="24"/>
        </w:rPr>
        <w:t>3. Вид профессиональной служебной деятельности</w:t>
      </w:r>
      <w:r w:rsidR="00B31215" w:rsidRPr="00B31215">
        <w:rPr>
          <w:rFonts w:ascii="Times New Roman" w:hAnsi="Times New Roman" w:cs="Times New Roman"/>
          <w:sz w:val="24"/>
          <w:szCs w:val="24"/>
        </w:rPr>
        <w:t xml:space="preserve"> </w:t>
      </w:r>
      <w:r w:rsidR="000B0985">
        <w:rPr>
          <w:rFonts w:ascii="Times New Roman" w:hAnsi="Times New Roman" w:cs="Times New Roman"/>
          <w:sz w:val="24"/>
          <w:szCs w:val="24"/>
        </w:rPr>
        <w:t>государственного налогового инспектора</w:t>
      </w:r>
      <w:r w:rsidRPr="00E27733">
        <w:rPr>
          <w:rFonts w:ascii="Times New Roman" w:hAnsi="Times New Roman" w:cs="Times New Roman"/>
          <w:sz w:val="24"/>
          <w:szCs w:val="24"/>
        </w:rPr>
        <w:t xml:space="preserve">: </w:t>
      </w:r>
      <w:r w:rsidR="00443E39">
        <w:rPr>
          <w:rFonts w:ascii="Times New Roman" w:hAnsi="Times New Roman" w:cs="Times New Roman"/>
          <w:sz w:val="24"/>
          <w:szCs w:val="26"/>
        </w:rPr>
        <w:t>р</w:t>
      </w:r>
      <w:r w:rsidR="00443E39" w:rsidRPr="00AE063B">
        <w:rPr>
          <w:rFonts w:ascii="Times New Roman" w:hAnsi="Times New Roman" w:cs="Times New Roman"/>
          <w:sz w:val="24"/>
          <w:szCs w:val="26"/>
        </w:rPr>
        <w:t>егулирование финансовой деятельности</w:t>
      </w:r>
      <w:r w:rsidR="00443E39">
        <w:rPr>
          <w:rFonts w:ascii="Times New Roman" w:hAnsi="Times New Roman" w:cs="Times New Roman"/>
          <w:sz w:val="24"/>
          <w:szCs w:val="26"/>
        </w:rPr>
        <w:t xml:space="preserve"> </w:t>
      </w:r>
      <w:r w:rsidR="00443E39" w:rsidRPr="00AE063B">
        <w:rPr>
          <w:rFonts w:ascii="Times New Roman" w:hAnsi="Times New Roman" w:cs="Times New Roman"/>
          <w:sz w:val="24"/>
          <w:szCs w:val="26"/>
        </w:rPr>
        <w:t xml:space="preserve">и финансовых рынков, </w:t>
      </w:r>
      <w:r w:rsidR="00443E39">
        <w:rPr>
          <w:rFonts w:ascii="Times New Roman" w:hAnsi="Times New Roman" w:cs="Times New Roman"/>
          <w:sz w:val="24"/>
          <w:szCs w:val="26"/>
        </w:rPr>
        <w:t>р</w:t>
      </w:r>
      <w:r w:rsidR="00443E39" w:rsidRPr="00AE063B">
        <w:rPr>
          <w:rFonts w:ascii="Times New Roman" w:hAnsi="Times New Roman" w:cs="Times New Roman"/>
          <w:sz w:val="24"/>
          <w:szCs w:val="26"/>
        </w:rPr>
        <w:t>егулирование в сфере финансовой несостоятельности</w:t>
      </w:r>
      <w:r w:rsidR="00443E39">
        <w:rPr>
          <w:rFonts w:ascii="Times New Roman" w:hAnsi="Times New Roman" w:cs="Times New Roman"/>
          <w:sz w:val="24"/>
          <w:szCs w:val="26"/>
        </w:rPr>
        <w:t xml:space="preserve"> </w:t>
      </w:r>
      <w:r w:rsidR="00443E39" w:rsidRPr="00AE063B">
        <w:rPr>
          <w:rFonts w:ascii="Times New Roman" w:hAnsi="Times New Roman" w:cs="Times New Roman"/>
          <w:sz w:val="24"/>
          <w:szCs w:val="26"/>
        </w:rPr>
        <w:t>(банкротства) финансового оздоровления (санации)</w:t>
      </w:r>
      <w:r w:rsidR="00443E39">
        <w:rPr>
          <w:rFonts w:ascii="Times New Roman" w:hAnsi="Times New Roman" w:cs="Times New Roman"/>
          <w:sz w:val="24"/>
          <w:szCs w:val="26"/>
        </w:rPr>
        <w:t xml:space="preserve"> </w:t>
      </w:r>
      <w:r w:rsidR="00443E39" w:rsidRPr="00AE063B">
        <w:rPr>
          <w:rFonts w:ascii="Times New Roman" w:hAnsi="Times New Roman" w:cs="Times New Roman"/>
          <w:sz w:val="24"/>
          <w:szCs w:val="26"/>
        </w:rPr>
        <w:t>и урегулирование задолженности</w:t>
      </w:r>
      <w:r w:rsidR="00443E39">
        <w:rPr>
          <w:rFonts w:ascii="Times New Roman" w:hAnsi="Times New Roman" w:cs="Times New Roman"/>
          <w:sz w:val="24"/>
          <w:szCs w:val="26"/>
        </w:rPr>
        <w:t>.</w:t>
      </w:r>
    </w:p>
    <w:p w:rsidR="00E27733" w:rsidRPr="00E27733" w:rsidRDefault="00E27733" w:rsidP="00443E39">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4. Назначение на должность и освобождение от должности</w:t>
      </w:r>
      <w:r w:rsidR="00B955C9">
        <w:rPr>
          <w:rFonts w:ascii="Times New Roman" w:hAnsi="Times New Roman" w:cs="Times New Roman"/>
          <w:sz w:val="24"/>
          <w:szCs w:val="24"/>
        </w:rPr>
        <w:t xml:space="preserve"> </w:t>
      </w:r>
      <w:r w:rsidR="000B0985">
        <w:rPr>
          <w:rFonts w:ascii="Times New Roman" w:hAnsi="Times New Roman" w:cs="Times New Roman"/>
          <w:sz w:val="24"/>
          <w:szCs w:val="24"/>
        </w:rPr>
        <w:t>государственного налогового инспектора</w:t>
      </w:r>
      <w:r w:rsidR="005576BC" w:rsidRPr="00E27733">
        <w:rPr>
          <w:rFonts w:ascii="Times New Roman" w:hAnsi="Times New Roman" w:cs="Times New Roman"/>
          <w:sz w:val="24"/>
          <w:szCs w:val="24"/>
        </w:rPr>
        <w:t xml:space="preserve"> </w:t>
      </w:r>
      <w:r w:rsidRPr="00E27733">
        <w:rPr>
          <w:rFonts w:ascii="Times New Roman" w:hAnsi="Times New Roman" w:cs="Times New Roman"/>
          <w:sz w:val="24"/>
          <w:szCs w:val="24"/>
        </w:rPr>
        <w:t>осуществляется начальником Межрайонной ИФНС России № 10 по Санкт-Петербургу (далее - инспекция).</w:t>
      </w:r>
    </w:p>
    <w:p w:rsidR="00E27733" w:rsidRPr="00E27733" w:rsidRDefault="00E27733" w:rsidP="00E27733">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 xml:space="preserve">5. </w:t>
      </w:r>
      <w:r w:rsidR="00E96ED5">
        <w:rPr>
          <w:rFonts w:ascii="Times New Roman" w:hAnsi="Times New Roman" w:cs="Times New Roman"/>
          <w:sz w:val="24"/>
          <w:szCs w:val="24"/>
        </w:rPr>
        <w:t>Г</w:t>
      </w:r>
      <w:r w:rsidR="000B0985">
        <w:rPr>
          <w:rFonts w:ascii="Times New Roman" w:hAnsi="Times New Roman" w:cs="Times New Roman"/>
          <w:sz w:val="24"/>
          <w:szCs w:val="24"/>
        </w:rPr>
        <w:t xml:space="preserve">осударственный налоговый инспектор </w:t>
      </w:r>
      <w:r w:rsidR="002E1EE3">
        <w:rPr>
          <w:rFonts w:ascii="Times New Roman" w:hAnsi="Times New Roman" w:cs="Times New Roman"/>
          <w:sz w:val="24"/>
          <w:szCs w:val="24"/>
        </w:rPr>
        <w:t>непосредственно подчиняется начальнику отдела.</w:t>
      </w:r>
    </w:p>
    <w:p w:rsidR="00E27733" w:rsidRPr="00E27733" w:rsidRDefault="00E27733" w:rsidP="00E27733">
      <w:pPr>
        <w:pStyle w:val="ConsPlusNormal"/>
        <w:ind w:firstLine="851"/>
        <w:jc w:val="both"/>
        <w:outlineLvl w:val="1"/>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II. Квалификационные требования для замещения должности</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 xml:space="preserve">гражданской службы </w:t>
      </w:r>
    </w:p>
    <w:p w:rsidR="003E346D" w:rsidRPr="000A58BE" w:rsidRDefault="003E346D" w:rsidP="00E27733">
      <w:pPr>
        <w:pStyle w:val="ConsPlusNormal"/>
        <w:ind w:firstLine="851"/>
        <w:jc w:val="both"/>
        <w:rPr>
          <w:rFonts w:ascii="Times New Roman" w:hAnsi="Times New Roman" w:cs="Times New Roman"/>
          <w:b/>
          <w:sz w:val="24"/>
          <w:szCs w:val="24"/>
        </w:rPr>
      </w:pPr>
    </w:p>
    <w:p w:rsidR="00642197" w:rsidRPr="00E27733" w:rsidRDefault="009841CE" w:rsidP="001D6EAE">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 Для замещения </w:t>
      </w:r>
      <w:r w:rsidR="002E1EE3">
        <w:rPr>
          <w:rFonts w:ascii="Times New Roman" w:hAnsi="Times New Roman" w:cs="Times New Roman"/>
          <w:sz w:val="24"/>
          <w:szCs w:val="24"/>
        </w:rPr>
        <w:t xml:space="preserve">должности </w:t>
      </w:r>
      <w:r w:rsidR="000B0985">
        <w:rPr>
          <w:rFonts w:ascii="Times New Roman" w:hAnsi="Times New Roman" w:cs="Times New Roman"/>
          <w:sz w:val="24"/>
          <w:szCs w:val="24"/>
        </w:rPr>
        <w:t xml:space="preserve">государственного налогового инспектора </w:t>
      </w:r>
      <w:r w:rsidR="003E346D" w:rsidRPr="00E27733">
        <w:rPr>
          <w:rFonts w:ascii="Times New Roman" w:hAnsi="Times New Roman" w:cs="Times New Roman"/>
          <w:sz w:val="24"/>
          <w:szCs w:val="24"/>
        </w:rPr>
        <w:t>устанавливаются следующие требования.</w:t>
      </w:r>
    </w:p>
    <w:p w:rsidR="003E346D" w:rsidRPr="00E27733" w:rsidRDefault="00642197" w:rsidP="001D6EAE">
      <w:pPr>
        <w:autoSpaceDE w:val="0"/>
        <w:autoSpaceDN w:val="0"/>
        <w:adjustRightInd w:val="0"/>
        <w:spacing w:after="0" w:line="240" w:lineRule="auto"/>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6.1. Наличие </w:t>
      </w:r>
      <w:r w:rsidR="005576BC" w:rsidRPr="005576BC">
        <w:rPr>
          <w:rFonts w:ascii="Times New Roman" w:hAnsi="Times New Roman" w:cs="Times New Roman"/>
          <w:sz w:val="24"/>
          <w:szCs w:val="24"/>
        </w:rPr>
        <w:t>высше</w:t>
      </w:r>
      <w:r w:rsidR="005576BC">
        <w:rPr>
          <w:rFonts w:ascii="Times New Roman" w:hAnsi="Times New Roman" w:cs="Times New Roman"/>
          <w:sz w:val="24"/>
          <w:szCs w:val="24"/>
        </w:rPr>
        <w:t>го</w:t>
      </w:r>
      <w:r w:rsidR="005576BC" w:rsidRPr="005576BC">
        <w:rPr>
          <w:rFonts w:ascii="Times New Roman" w:hAnsi="Times New Roman" w:cs="Times New Roman"/>
          <w:sz w:val="24"/>
          <w:szCs w:val="24"/>
        </w:rPr>
        <w:t xml:space="preserve"> образовани</w:t>
      </w:r>
      <w:r w:rsidR="005576BC">
        <w:rPr>
          <w:rFonts w:ascii="Times New Roman" w:hAnsi="Times New Roman" w:cs="Times New Roman"/>
          <w:sz w:val="24"/>
          <w:szCs w:val="24"/>
        </w:rPr>
        <w:t>я</w:t>
      </w:r>
      <w:r w:rsidRPr="00E27733">
        <w:rPr>
          <w:rFonts w:ascii="Times New Roman" w:hAnsi="Times New Roman" w:cs="Times New Roman"/>
          <w:sz w:val="24"/>
          <w:szCs w:val="24"/>
        </w:rPr>
        <w:t>.</w:t>
      </w:r>
    </w:p>
    <w:p w:rsidR="003E346D" w:rsidRPr="00E27733" w:rsidRDefault="000E505C" w:rsidP="001D6EAE">
      <w:pPr>
        <w:autoSpaceDE w:val="0"/>
        <w:autoSpaceDN w:val="0"/>
        <w:adjustRightInd w:val="0"/>
        <w:spacing w:after="0" w:line="240" w:lineRule="auto"/>
        <w:ind w:firstLine="851"/>
        <w:jc w:val="both"/>
        <w:rPr>
          <w:rFonts w:ascii="Times New Roman" w:hAnsi="Times New Roman" w:cs="Times New Roman"/>
          <w:sz w:val="24"/>
          <w:szCs w:val="24"/>
        </w:rPr>
      </w:pPr>
      <w:r w:rsidRPr="00E27733">
        <w:rPr>
          <w:rFonts w:ascii="Times New Roman" w:hAnsi="Times New Roman" w:cs="Times New Roman"/>
          <w:sz w:val="24"/>
          <w:szCs w:val="24"/>
        </w:rPr>
        <w:t>6.2.</w:t>
      </w:r>
      <w:r w:rsidR="00E27733" w:rsidRPr="00E27733">
        <w:rPr>
          <w:rFonts w:ascii="Times New Roman" w:hAnsi="Times New Roman" w:cs="Times New Roman"/>
          <w:sz w:val="24"/>
          <w:szCs w:val="24"/>
        </w:rPr>
        <w:t xml:space="preserve"> </w:t>
      </w:r>
      <w:r w:rsidR="00A34CB7">
        <w:rPr>
          <w:rFonts w:ascii="Times New Roman" w:hAnsi="Times New Roman" w:cs="Times New Roman"/>
          <w:sz w:val="24"/>
          <w:szCs w:val="24"/>
        </w:rPr>
        <w:t>Б</w:t>
      </w:r>
      <w:r w:rsidRPr="00E27733">
        <w:rPr>
          <w:rFonts w:ascii="Times New Roman" w:hAnsi="Times New Roman" w:cs="Times New Roman"/>
          <w:sz w:val="24"/>
          <w:szCs w:val="24"/>
        </w:rPr>
        <w:t>ез предъявления  требования к стажу.</w:t>
      </w:r>
    </w:p>
    <w:p w:rsidR="001D6EAE" w:rsidRPr="00E27733" w:rsidRDefault="00764D62"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6.3. Наличие базовых знаний:</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знанию государственного языка Российской Федерации (русского языка);</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знаниям основ Конституции Российской Федерации, законодательства о гражданской службе, законодательства о противодействии коррупции;</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знаниям и умениям в области информационно-коммуникационных технологий;</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общим и управленческим умениям, свидетельствующим о наличии необходимых профессиональных и личностных качеств.</w:t>
      </w:r>
    </w:p>
    <w:p w:rsidR="0012482C" w:rsidRDefault="003E346D" w:rsidP="0012482C">
      <w:pPr>
        <w:pStyle w:val="ConsPlusNormal"/>
        <w:tabs>
          <w:tab w:val="left" w:pos="0"/>
        </w:tabs>
        <w:ind w:firstLine="851"/>
        <w:jc w:val="both"/>
        <w:rPr>
          <w:rFonts w:ascii="Times New Roman" w:hAnsi="Times New Roman" w:cs="Times New Roman"/>
          <w:sz w:val="24"/>
          <w:szCs w:val="24"/>
        </w:rPr>
      </w:pPr>
      <w:r w:rsidRPr="00E27733">
        <w:rPr>
          <w:rFonts w:ascii="Times New Roman" w:hAnsi="Times New Roman" w:cs="Times New Roman"/>
          <w:sz w:val="24"/>
          <w:szCs w:val="24"/>
        </w:rPr>
        <w:t>6.4. Наличие профессиональных знаний:</w:t>
      </w:r>
    </w:p>
    <w:p w:rsidR="00443E39" w:rsidRDefault="00443E39" w:rsidP="00443E39">
      <w:pPr>
        <w:pStyle w:val="ConsPlusNormal"/>
        <w:tabs>
          <w:tab w:val="left" w:pos="0"/>
        </w:tabs>
        <w:ind w:firstLine="851"/>
        <w:jc w:val="both"/>
        <w:rPr>
          <w:rFonts w:ascii="Times New Roman" w:hAnsi="Times New Roman" w:cs="Times New Roman"/>
          <w:sz w:val="24"/>
          <w:szCs w:val="24"/>
        </w:rPr>
      </w:pPr>
      <w:r w:rsidRPr="00E27733">
        <w:rPr>
          <w:rFonts w:ascii="Times New Roman" w:hAnsi="Times New Roman" w:cs="Times New Roman"/>
          <w:sz w:val="24"/>
          <w:szCs w:val="24"/>
        </w:rPr>
        <w:t>6.4.1. В сфере законодательства Российской Федерации:</w:t>
      </w:r>
      <w:r w:rsidR="00D73867" w:rsidRPr="00D73867">
        <w:rPr>
          <w:rFonts w:ascii="Times New Roman" w:hAnsi="Times New Roman" w:cs="Times New Roman"/>
          <w:sz w:val="24"/>
          <w:szCs w:val="24"/>
        </w:rPr>
        <w:t xml:space="preserve"> </w:t>
      </w:r>
      <w:proofErr w:type="gramStart"/>
      <w:r w:rsidR="00D73867">
        <w:rPr>
          <w:rFonts w:ascii="Times New Roman" w:hAnsi="Times New Roman" w:cs="Times New Roman"/>
          <w:sz w:val="24"/>
          <w:szCs w:val="24"/>
        </w:rPr>
        <w:t xml:space="preserve">Бюджетный </w:t>
      </w:r>
      <w:hyperlink r:id="rId6"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Гражданский </w:t>
      </w:r>
      <w:hyperlink r:id="rId7"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Земельный </w:t>
      </w:r>
      <w:hyperlink r:id="rId8"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Жилищный </w:t>
      </w:r>
      <w:hyperlink r:id="rId9"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w:t>
      </w:r>
      <w:hyperlink r:id="rId10"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об административных правонарушениях (в части ответственности за нарушение законодательства); Налоговый </w:t>
      </w:r>
      <w:hyperlink r:id="rId11"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Таможенный </w:t>
      </w:r>
      <w:hyperlink r:id="rId12"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Таможенного союза; Трудовой </w:t>
      </w:r>
      <w:hyperlink r:id="rId13" w:history="1">
        <w:r w:rsidR="00D73867">
          <w:rPr>
            <w:rStyle w:val="a6"/>
            <w:rFonts w:ascii="Times New Roman" w:hAnsi="Times New Roman" w:cs="Times New Roman"/>
            <w:sz w:val="24"/>
            <w:szCs w:val="24"/>
          </w:rPr>
          <w:t>кодекс</w:t>
        </w:r>
      </w:hyperlink>
      <w:r w:rsidR="00D73867">
        <w:rPr>
          <w:rFonts w:ascii="Times New Roman" w:hAnsi="Times New Roman" w:cs="Times New Roman"/>
          <w:sz w:val="24"/>
          <w:szCs w:val="24"/>
        </w:rPr>
        <w:t xml:space="preserve"> Российской Федерации; Федеральный </w:t>
      </w:r>
      <w:hyperlink r:id="rId14" w:history="1">
        <w:r w:rsidR="00D73867">
          <w:rPr>
            <w:rStyle w:val="a6"/>
            <w:rFonts w:ascii="Times New Roman" w:hAnsi="Times New Roman" w:cs="Times New Roman"/>
            <w:sz w:val="24"/>
            <w:szCs w:val="24"/>
          </w:rPr>
          <w:t>закон</w:t>
        </w:r>
      </w:hyperlink>
      <w:r w:rsidR="00D73867">
        <w:rPr>
          <w:rFonts w:ascii="Times New Roman" w:hAnsi="Times New Roman" w:cs="Times New Roman"/>
          <w:sz w:val="24"/>
          <w:szCs w:val="24"/>
        </w:rPr>
        <w:t xml:space="preserve"> от 7 августа 2001 г. N 115-ФЗ "О противодействии легализации (отмыванию) доходов, полученных преступным путем, и финансированию терроризма";</w:t>
      </w:r>
      <w:proofErr w:type="gramEnd"/>
      <w:r w:rsidR="00D73867">
        <w:rPr>
          <w:rFonts w:ascii="Times New Roman" w:hAnsi="Times New Roman" w:cs="Times New Roman"/>
          <w:sz w:val="24"/>
          <w:szCs w:val="24"/>
        </w:rPr>
        <w:t xml:space="preserve"> Федеральный </w:t>
      </w:r>
      <w:hyperlink r:id="rId15" w:history="1">
        <w:r w:rsidR="00D73867">
          <w:rPr>
            <w:rStyle w:val="a6"/>
            <w:rFonts w:ascii="Times New Roman" w:hAnsi="Times New Roman" w:cs="Times New Roman"/>
            <w:sz w:val="24"/>
            <w:szCs w:val="24"/>
          </w:rPr>
          <w:t>закон</w:t>
        </w:r>
      </w:hyperlink>
      <w:r w:rsidR="00D73867">
        <w:rPr>
          <w:rFonts w:ascii="Times New Roman" w:hAnsi="Times New Roman" w:cs="Times New Roman"/>
          <w:sz w:val="24"/>
          <w:szCs w:val="24"/>
        </w:rPr>
        <w:t xml:space="preserve"> от 6 декабря 2011 г. N 402-ФЗ "О бухгалтерском учете"; </w:t>
      </w:r>
      <w:hyperlink r:id="rId16" w:history="1">
        <w:r w:rsidR="00D73867">
          <w:rPr>
            <w:rStyle w:val="a6"/>
            <w:rFonts w:ascii="Times New Roman" w:hAnsi="Times New Roman" w:cs="Times New Roman"/>
            <w:sz w:val="24"/>
            <w:szCs w:val="24"/>
          </w:rPr>
          <w:t>постановление</w:t>
        </w:r>
      </w:hyperlink>
      <w:r w:rsidR="00D73867">
        <w:rPr>
          <w:rFonts w:ascii="Times New Roman" w:hAnsi="Times New Roman" w:cs="Times New Roman"/>
          <w:sz w:val="24"/>
          <w:szCs w:val="24"/>
        </w:rPr>
        <w:t xml:space="preserve"> Правительства Российской Федерации от 17 декабря 2012 г. N 1318 "О порядке проведения федеральными органами исполнительной власти </w:t>
      </w:r>
      <w:r w:rsidR="00D73867">
        <w:rPr>
          <w:rFonts w:ascii="Times New Roman" w:hAnsi="Times New Roman" w:cs="Times New Roman"/>
          <w:sz w:val="24"/>
          <w:szCs w:val="24"/>
        </w:rPr>
        <w:lastRenderedPageBreak/>
        <w:t xml:space="preserve">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 </w:t>
      </w:r>
      <w:hyperlink r:id="rId17" w:history="1">
        <w:proofErr w:type="gramStart"/>
        <w:r w:rsidR="00D73867">
          <w:rPr>
            <w:rStyle w:val="a6"/>
            <w:rFonts w:ascii="Times New Roman" w:hAnsi="Times New Roman" w:cs="Times New Roman"/>
            <w:sz w:val="24"/>
            <w:szCs w:val="24"/>
          </w:rPr>
          <w:t>постановление</w:t>
        </w:r>
      </w:hyperlink>
      <w:r w:rsidR="00D73867">
        <w:rPr>
          <w:rFonts w:ascii="Times New Roman" w:hAnsi="Times New Roman" w:cs="Times New Roman"/>
          <w:sz w:val="24"/>
          <w:szCs w:val="24"/>
        </w:rPr>
        <w:t xml:space="preserve">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 </w:t>
      </w:r>
      <w:hyperlink r:id="rId18" w:history="1">
        <w:r w:rsidR="00D73867">
          <w:rPr>
            <w:rStyle w:val="a6"/>
            <w:rFonts w:ascii="Times New Roman" w:hAnsi="Times New Roman" w:cs="Times New Roman"/>
            <w:sz w:val="24"/>
            <w:szCs w:val="24"/>
          </w:rPr>
          <w:t>Договор</w:t>
        </w:r>
      </w:hyperlink>
      <w:r w:rsidR="00D73867">
        <w:rPr>
          <w:rFonts w:ascii="Times New Roman" w:hAnsi="Times New Roman" w:cs="Times New Roman"/>
          <w:sz w:val="24"/>
          <w:szCs w:val="24"/>
        </w:rPr>
        <w:t xml:space="preserve"> о Евразийском экономическом союзе от 29 мая 2014 г.; </w:t>
      </w:r>
      <w:hyperlink r:id="rId19" w:history="1">
        <w:r w:rsidR="00D73867">
          <w:rPr>
            <w:rStyle w:val="a6"/>
            <w:rFonts w:ascii="Times New Roman" w:hAnsi="Times New Roman" w:cs="Times New Roman"/>
            <w:sz w:val="24"/>
            <w:szCs w:val="24"/>
          </w:rPr>
          <w:t>приказ</w:t>
        </w:r>
      </w:hyperlink>
      <w:r w:rsidR="00D73867">
        <w:rPr>
          <w:rFonts w:ascii="Times New Roman" w:hAnsi="Times New Roman" w:cs="Times New Roman"/>
          <w:sz w:val="24"/>
          <w:szCs w:val="24"/>
        </w:rPr>
        <w:t xml:space="preserve"> Минфина России от 30 марта 2001 г. N 26н "Об утверждении Положения по бухгалтерскому учету "Учет основных средств" ПБУ 6/01";</w:t>
      </w:r>
      <w:proofErr w:type="gramEnd"/>
      <w:r w:rsidR="00D73867">
        <w:rPr>
          <w:rFonts w:ascii="Times New Roman" w:hAnsi="Times New Roman" w:cs="Times New Roman"/>
          <w:sz w:val="24"/>
          <w:szCs w:val="24"/>
        </w:rPr>
        <w:t xml:space="preserve"> </w:t>
      </w:r>
      <w:r w:rsidRPr="00E27733">
        <w:rPr>
          <w:rFonts w:ascii="Times New Roman" w:hAnsi="Times New Roman" w:cs="Times New Roman"/>
          <w:sz w:val="24"/>
          <w:szCs w:val="24"/>
        </w:rPr>
        <w:t xml:space="preserve"> </w:t>
      </w:r>
      <w:r w:rsidRPr="00E81DA9">
        <w:rPr>
          <w:rFonts w:ascii="Times New Roman" w:hAnsi="Times New Roman" w:cs="Times New Roman"/>
          <w:sz w:val="24"/>
          <w:szCs w:val="24"/>
        </w:rPr>
        <w:t xml:space="preserve">Бюджетный </w:t>
      </w:r>
      <w:hyperlink r:id="rId20"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Уголовный кодекс Российской Федерации </w:t>
      </w:r>
      <w:hyperlink r:id="rId21" w:history="1">
        <w:r w:rsidRPr="00E81DA9">
          <w:rPr>
            <w:rFonts w:ascii="Times New Roman" w:hAnsi="Times New Roman" w:cs="Times New Roman"/>
            <w:sz w:val="24"/>
            <w:szCs w:val="24"/>
          </w:rPr>
          <w:t>(статья 172.1)</w:t>
        </w:r>
      </w:hyperlink>
      <w:r w:rsidRPr="00E81DA9">
        <w:rPr>
          <w:rFonts w:ascii="Times New Roman" w:hAnsi="Times New Roman" w:cs="Times New Roman"/>
          <w:sz w:val="24"/>
          <w:szCs w:val="24"/>
        </w:rPr>
        <w:t xml:space="preserve">; Гражданский </w:t>
      </w:r>
      <w:hyperlink r:id="rId22"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w:t>
      </w:r>
      <w:hyperlink r:id="rId23"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об административных правонарушениях; Федеральный </w:t>
      </w:r>
      <w:hyperlink r:id="rId24"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26 декабря 1995 г. N 208-ФЗ "Об акционерных обществах"; Федеральный </w:t>
      </w:r>
      <w:hyperlink r:id="rId25"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22 апреля 1996 г. N 39-ФЗ "О рынке ценных бумаг"; Федеральный </w:t>
      </w:r>
      <w:hyperlink r:id="rId26"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7 августа 2001 г. N 115-ФЗ "О противодействии легализации (отмыванию) доходов, полученных преступным путем, и финансированию терроризма"; Федеральный </w:t>
      </w:r>
      <w:hyperlink r:id="rId27"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29 ноября 2001 г. N 156-ФЗ "Об инвестиционных фондах"; Федеральный </w:t>
      </w:r>
      <w:hyperlink r:id="rId28"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10 июля 2002 г. N 86-ФЗ "О Центральном банке Российской Федерации (Банке России)"; </w:t>
      </w:r>
      <w:proofErr w:type="gramStart"/>
      <w:r w:rsidRPr="00E81DA9">
        <w:rPr>
          <w:rFonts w:ascii="Times New Roman" w:hAnsi="Times New Roman" w:cs="Times New Roman"/>
          <w:sz w:val="24"/>
          <w:szCs w:val="24"/>
        </w:rPr>
        <w:t xml:space="preserve">Федеральный </w:t>
      </w:r>
      <w:hyperlink r:id="rId29"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26 октября 2002 г. N 127-ФЗ "О несостоятельности (банкротстве)"; Федеральный </w:t>
      </w:r>
      <w:hyperlink r:id="rId30"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23 декабря 2003 г. N 177-ФЗ "О страховании вкладов физических лиц в банках Российской Федерации"; Федеральный </w:t>
      </w:r>
      <w:hyperlink r:id="rId31"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1 декабря 2007 г. N 315-ФЗ "О саморегулируемых организациях"; Федеральный </w:t>
      </w:r>
      <w:hyperlink r:id="rId32"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30 декабря 2008 г. N 307-ФЗ "Об аудиторской деятельности";</w:t>
      </w:r>
      <w:proofErr w:type="gramEnd"/>
      <w:r w:rsidRPr="00E81DA9">
        <w:rPr>
          <w:rFonts w:ascii="Times New Roman" w:hAnsi="Times New Roman" w:cs="Times New Roman"/>
          <w:sz w:val="24"/>
          <w:szCs w:val="24"/>
        </w:rPr>
        <w:t xml:space="preserve"> Федеральный </w:t>
      </w:r>
      <w:hyperlink r:id="rId33"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27 июля 2010 г. N 208-ФЗ "О консолидированной финансовой отчетности"; Федеральный </w:t>
      </w:r>
      <w:hyperlink r:id="rId34"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6 декабря 2011 г. N 402-ФЗ "О бухгалтерском учете"; Федеральный </w:t>
      </w:r>
      <w:hyperlink r:id="rId35"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27 июня 2011г. N 161-ФЗ "О национальной платежной системе"; Федеральный закон о федеральном бюджете на соответствующий год; </w:t>
      </w:r>
      <w:hyperlink r:id="rId36"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23 сентября 2002 г. N 696 "Об утверждении федеральных правил (стандартов) аудиторской деятельности"; </w:t>
      </w:r>
      <w:hyperlink r:id="rId37" w:history="1">
        <w:proofErr w:type="gramStart"/>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применяемых в деле о банкротстве"; </w:t>
      </w:r>
      <w:hyperlink r:id="rId38"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roofErr w:type="gramEnd"/>
      <w:r w:rsidRPr="00E81DA9">
        <w:rPr>
          <w:rFonts w:ascii="Times New Roman" w:hAnsi="Times New Roman" w:cs="Times New Roman"/>
          <w:sz w:val="24"/>
          <w:szCs w:val="24"/>
        </w:rPr>
        <w:t xml:space="preserve"> </w:t>
      </w:r>
      <w:hyperlink r:id="rId39"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11 июня 2015 г. N 576 "Об утверждении Положения о признании международных стандартов аудита подлежащими применению на территории Российской Федерации"; </w:t>
      </w:r>
      <w:hyperlink r:id="rId40" w:history="1">
        <w:r w:rsidRPr="00E81DA9">
          <w:rPr>
            <w:rFonts w:ascii="Times New Roman" w:hAnsi="Times New Roman" w:cs="Times New Roman"/>
            <w:sz w:val="24"/>
            <w:szCs w:val="24"/>
          </w:rPr>
          <w:t>положение</w:t>
        </w:r>
      </w:hyperlink>
      <w:r w:rsidRPr="00E81DA9">
        <w:rPr>
          <w:rFonts w:ascii="Times New Roman" w:hAnsi="Times New Roman" w:cs="Times New Roman"/>
          <w:sz w:val="24"/>
          <w:szCs w:val="24"/>
        </w:rPr>
        <w:t xml:space="preserve"> о совете по стандартам бухгалтерского учета, утвержденное приказом Минфина России от 14 ноября 2012 г. N 145н; </w:t>
      </w:r>
      <w:hyperlink r:id="rId41" w:history="1">
        <w:proofErr w:type="gramStart"/>
        <w:r w:rsidRPr="00E81DA9">
          <w:rPr>
            <w:rFonts w:ascii="Times New Roman" w:hAnsi="Times New Roman" w:cs="Times New Roman"/>
            <w:sz w:val="24"/>
            <w:szCs w:val="24"/>
          </w:rPr>
          <w:t>положение</w:t>
        </w:r>
      </w:hyperlink>
      <w:r w:rsidRPr="00E81DA9">
        <w:rPr>
          <w:rFonts w:ascii="Times New Roman" w:hAnsi="Times New Roman" w:cs="Times New Roman"/>
          <w:sz w:val="24"/>
          <w:szCs w:val="24"/>
        </w:rPr>
        <w:t xml:space="preserve"> о Совете по аудиторской деятельности, утвержденное приказом Минфина России от 29 декабря 2009 г. N 146н; </w:t>
      </w:r>
      <w:hyperlink r:id="rId42"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29 июля 1998 г. N 34н "Об утверждении Положения по ведению бухгалтерского учета и бухгалтерской отчетности в Российской Федерации"; </w:t>
      </w:r>
      <w:hyperlink r:id="rId43"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27 мая 2010 г. N 51н "Об утверждении порядка создания аттестационной комиссии";</w:t>
      </w:r>
      <w:proofErr w:type="gramEnd"/>
      <w:r w:rsidRPr="00E81DA9">
        <w:rPr>
          <w:rFonts w:ascii="Times New Roman" w:hAnsi="Times New Roman" w:cs="Times New Roman"/>
          <w:sz w:val="24"/>
          <w:szCs w:val="24"/>
        </w:rPr>
        <w:t xml:space="preserve"> </w:t>
      </w:r>
      <w:hyperlink r:id="rId44"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19 марта 2013 г. N 32н "Об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 </w:t>
      </w:r>
      <w:hyperlink r:id="rId45"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5 августа 2015 г. N 122н "Об утверждении Порядка проведения экспертизы применимости документов, содержащих международные стандарты аудита, на территории Российской Федерации";</w:t>
      </w:r>
      <w:proofErr w:type="gramEnd"/>
      <w:r w:rsidRPr="00E81DA9">
        <w:rPr>
          <w:rFonts w:ascii="Times New Roman" w:hAnsi="Times New Roman" w:cs="Times New Roman"/>
          <w:sz w:val="24"/>
          <w:szCs w:val="24"/>
        </w:rPr>
        <w:t xml:space="preserve"> </w:t>
      </w:r>
      <w:hyperlink r:id="rId46"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18 декабря 2015 г. N 203н "Об утверждении Положения о принципах осуществления внешнего контроля качества работы аудиторских организаций, индивидуальных аудиторов и требованиях к организации указанного контроля"; </w:t>
      </w:r>
      <w:hyperlink r:id="rId47"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22 мая 2006 г. N 301 "О реализации мер по предупреждению банкротства стратегических предприятий и организаций, а также организаций оборонно-промышленного комплекса";</w:t>
      </w:r>
      <w:proofErr w:type="gramEnd"/>
      <w:r w:rsidRPr="00E81DA9">
        <w:rPr>
          <w:rFonts w:ascii="Times New Roman" w:hAnsi="Times New Roman" w:cs="Times New Roman"/>
          <w:sz w:val="24"/>
          <w:szCs w:val="24"/>
        </w:rPr>
        <w:t xml:space="preserve"> </w:t>
      </w:r>
      <w:hyperlink r:id="rId48"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7 мая 2008 г. N 368 "Об утверждении Правил предоставления из федерального бюджета субсидий стратегическим организациям оборонно-промышленного комплекса в целях предупреждения банкротства в рамках подпрограммы "Ускоренное развитие оборонно-промышленного комплекса" государственной программы Российской Федерации "Развитие промышленности и повышение ее конкурентоспособности"; </w:t>
      </w:r>
      <w:hyperlink r:id="rId49" w:history="1">
        <w:proofErr w:type="gramStart"/>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w:t>
      </w:r>
      <w:r w:rsidRPr="00E81DA9">
        <w:rPr>
          <w:rFonts w:ascii="Times New Roman" w:hAnsi="Times New Roman" w:cs="Times New Roman"/>
          <w:sz w:val="24"/>
          <w:szCs w:val="24"/>
        </w:rPr>
        <w:lastRenderedPageBreak/>
        <w:t xml:space="preserve">банкротства, применяемых в деле о банкротстве"; </w:t>
      </w:r>
      <w:hyperlink r:id="rId50"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21 октября 2004 г. N 573 "О порядке и условиях финансирования процедур банкротства и отсутствующих должников";</w:t>
      </w:r>
      <w:proofErr w:type="gramEnd"/>
      <w:r w:rsidRPr="00E81DA9">
        <w:rPr>
          <w:rFonts w:ascii="Times New Roman" w:hAnsi="Times New Roman" w:cs="Times New Roman"/>
          <w:sz w:val="24"/>
          <w:szCs w:val="24"/>
        </w:rPr>
        <w:t xml:space="preserve"> </w:t>
      </w:r>
      <w:hyperlink r:id="rId51"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roofErr w:type="gramEnd"/>
      <w:r w:rsidRPr="00E81DA9">
        <w:rPr>
          <w:rFonts w:ascii="Times New Roman" w:hAnsi="Times New Roman" w:cs="Times New Roman"/>
          <w:sz w:val="24"/>
          <w:szCs w:val="24"/>
        </w:rPr>
        <w:t xml:space="preserve"> </w:t>
      </w:r>
      <w:hyperlink r:id="rId52"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hyperlink r:id="rId53"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3 октября 2012 г. N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w:t>
      </w:r>
      <w:hyperlink r:id="rId54" w:history="1">
        <w:r w:rsidRPr="00E81DA9">
          <w:rPr>
            <w:rFonts w:ascii="Times New Roman" w:hAnsi="Times New Roman" w:cs="Times New Roman"/>
            <w:sz w:val="24"/>
            <w:szCs w:val="24"/>
          </w:rPr>
          <w:t>Соглашение</w:t>
        </w:r>
      </w:hyperlink>
      <w:r w:rsidRPr="00E81DA9">
        <w:rPr>
          <w:rFonts w:ascii="Times New Roman" w:hAnsi="Times New Roman" w:cs="Times New Roman"/>
          <w:sz w:val="24"/>
          <w:szCs w:val="24"/>
        </w:rPr>
        <w:t xml:space="preserve"> от 14 апреля 2014 г. N 0001/7/ММВ-23-8/3@ "О порядке взаимодействия Федеральной налоговой службы и Федеральной службы судебных приставов при исполнении исполнительных документов"; </w:t>
      </w:r>
      <w:hyperlink r:id="rId55"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19 августа 2010 г. N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 </w:t>
      </w:r>
      <w:hyperlink r:id="rId56"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12 мая 2015 г. N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N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w:t>
      </w:r>
      <w:proofErr w:type="gramEnd"/>
      <w:r w:rsidRPr="00E81DA9">
        <w:rPr>
          <w:rFonts w:ascii="Times New Roman" w:hAnsi="Times New Roman" w:cs="Times New Roman"/>
          <w:sz w:val="24"/>
          <w:szCs w:val="24"/>
        </w:rPr>
        <w:t xml:space="preserve">, и порядка списания указанных недоимки и задолженности"; </w:t>
      </w:r>
      <w:hyperlink r:id="rId57"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28 сентября 2010 г. N ММВ-7-8/469@ "Об утверждении </w:t>
      </w:r>
      <w:proofErr w:type="gramStart"/>
      <w:r w:rsidRPr="00E81DA9">
        <w:rPr>
          <w:rFonts w:ascii="Times New Roman" w:hAnsi="Times New Roman" w:cs="Times New Roman"/>
          <w:sz w:val="24"/>
          <w:szCs w:val="24"/>
        </w:rPr>
        <w:t>Порядка изменения срока уплаты налога</w:t>
      </w:r>
      <w:proofErr w:type="gramEnd"/>
      <w:r w:rsidRPr="00E81DA9">
        <w:rPr>
          <w:rFonts w:ascii="Times New Roman" w:hAnsi="Times New Roman" w:cs="Times New Roman"/>
          <w:sz w:val="24"/>
          <w:szCs w:val="24"/>
        </w:rPr>
        <w:t xml:space="preserve"> и сбора, а также пени и штрафа налоговыми органами".</w:t>
      </w:r>
    </w:p>
    <w:p w:rsidR="00443E39" w:rsidRDefault="00443E39" w:rsidP="00443E39">
      <w:pPr>
        <w:pStyle w:val="ConsPlusNormal"/>
        <w:tabs>
          <w:tab w:val="left" w:pos="0"/>
        </w:tabs>
        <w:ind w:firstLine="851"/>
        <w:jc w:val="both"/>
        <w:rPr>
          <w:rFonts w:ascii="Times New Roman" w:hAnsi="Times New Roman" w:cs="Times New Roman"/>
          <w:sz w:val="24"/>
          <w:szCs w:val="24"/>
        </w:rPr>
      </w:pPr>
      <w:r>
        <w:rPr>
          <w:rFonts w:ascii="Times New Roman" w:hAnsi="Times New Roman" w:cs="Times New Roman"/>
          <w:sz w:val="24"/>
          <w:szCs w:val="24"/>
        </w:rPr>
        <w:t>Д</w:t>
      </w:r>
      <w:r w:rsidRPr="00E27733">
        <w:rPr>
          <w:rFonts w:ascii="Times New Roman" w:hAnsi="Times New Roman" w:cs="Times New Roman"/>
          <w:sz w:val="24"/>
          <w:szCs w:val="24"/>
        </w:rPr>
        <w:t>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43E39" w:rsidRDefault="00443E39" w:rsidP="00443E39">
      <w:pPr>
        <w:pStyle w:val="ConsPlusNormal"/>
        <w:tabs>
          <w:tab w:val="left" w:pos="0"/>
        </w:tabs>
        <w:ind w:firstLine="851"/>
        <w:jc w:val="both"/>
      </w:pPr>
      <w:r w:rsidRPr="00E27733">
        <w:rPr>
          <w:rFonts w:ascii="Times New Roman" w:hAnsi="Times New Roman" w:cs="Times New Roman"/>
          <w:sz w:val="24"/>
          <w:szCs w:val="24"/>
        </w:rPr>
        <w:t xml:space="preserve">6.4.2. Иные профессиональные знания: </w:t>
      </w:r>
      <w:r w:rsidRPr="00E81DA9">
        <w:rPr>
          <w:rFonts w:ascii="Times New Roman" w:hAnsi="Times New Roman" w:cs="Times New Roman"/>
          <w:sz w:val="24"/>
          <w:szCs w:val="24"/>
        </w:rPr>
        <w:t xml:space="preserve">основы экономической теории; основные направления бюджетной политики в Российской Федерации; международный финансовый опыт; стандарты бухгалтерского учета, включая МСФО; стандарты аудиторской деятельности, включая МСА; практика применения стандартов бухгалтерского учета, финансовой отчетности и аудиторской деятельности; система регулирования бухгалтерского учета (принципы, иерархия нормативных правовых актов, субъекты и их функции); система регулирования аудиторской деятельности (иерархия нормативных правовых актов, участники (субъекты) аудиторской деятельности, их функции, права и обязанности); особенности банкротства стратегических предприятий и организаций; представление интересов Российской Федерации в делах о банкротстве;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организационные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roofErr w:type="gramStart"/>
      <w:r w:rsidRPr="00E81DA9">
        <w:rPr>
          <w:rFonts w:ascii="Times New Roman" w:hAnsi="Times New Roman" w:cs="Times New Roman"/>
          <w:sz w:val="24"/>
          <w:szCs w:val="24"/>
        </w:rPr>
        <w:t>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roofErr w:type="gramEnd"/>
      <w:r w:rsidRPr="00E81DA9">
        <w:rPr>
          <w:rFonts w:ascii="Times New Roman" w:hAnsi="Times New Roman" w:cs="Times New Roman"/>
          <w:sz w:val="24"/>
          <w:szCs w:val="24"/>
        </w:rPr>
        <w:t xml:space="preserve"> порядок организации работы по привлечению к уголовной ответственности по налоговым преступлениям; основные причины образования задолженности по обязательным платежам, анализу ее динамики и структуры, эффективности мер по урегулированию</w:t>
      </w:r>
      <w:r>
        <w:t xml:space="preserve"> </w:t>
      </w:r>
      <w:r w:rsidRPr="00E81DA9">
        <w:rPr>
          <w:rFonts w:ascii="Times New Roman" w:hAnsi="Times New Roman" w:cs="Times New Roman"/>
          <w:sz w:val="24"/>
          <w:szCs w:val="24"/>
        </w:rPr>
        <w:t>(взысканию) задолженности; понятие и меры принудительного взыскания задолженности.</w:t>
      </w:r>
    </w:p>
    <w:p w:rsidR="00FE368F" w:rsidRDefault="00FE368F" w:rsidP="00FE368F">
      <w:pPr>
        <w:pStyle w:val="ConsPlusNormal"/>
        <w:ind w:firstLine="851"/>
        <w:jc w:val="both"/>
        <w:rPr>
          <w:rFonts w:ascii="Times New Roman" w:hAnsi="Times New Roman" w:cs="Times New Roman"/>
          <w:sz w:val="24"/>
          <w:szCs w:val="24"/>
        </w:rPr>
      </w:pPr>
      <w:r w:rsidRPr="00C951FB">
        <w:rPr>
          <w:rFonts w:ascii="Times New Roman" w:hAnsi="Times New Roman" w:cs="Times New Roman"/>
          <w:sz w:val="24"/>
          <w:szCs w:val="24"/>
        </w:rPr>
        <w:t xml:space="preserve">6.5. </w:t>
      </w:r>
      <w:proofErr w:type="gramStart"/>
      <w:r w:rsidRPr="00C951FB">
        <w:rPr>
          <w:rFonts w:ascii="Times New Roman" w:hAnsi="Times New Roman" w:cs="Times New Roman"/>
          <w:sz w:val="24"/>
          <w:szCs w:val="24"/>
        </w:rPr>
        <w:t xml:space="preserve">Наличие функциональных знаний: принципы предоставления государственных </w:t>
      </w:r>
      <w:r w:rsidRPr="00C951FB">
        <w:rPr>
          <w:rFonts w:ascii="Times New Roman" w:hAnsi="Times New Roman" w:cs="Times New Roman"/>
          <w:sz w:val="24"/>
          <w:szCs w:val="24"/>
        </w:rPr>
        <w:lastRenderedPageBreak/>
        <w:t>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C951FB">
        <w:rPr>
          <w:rFonts w:ascii="Times New Roman" w:hAnsi="Times New Roman" w:cs="Times New Roman"/>
          <w:sz w:val="24"/>
          <w:szCs w:val="24"/>
        </w:rPr>
        <w:t xml:space="preserve"> стандарт предоставления государственной услуги: требования и порядок разработки;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процедура </w:t>
      </w:r>
      <w:proofErr w:type="spellStart"/>
      <w:r w:rsidRPr="00C951FB">
        <w:rPr>
          <w:rFonts w:ascii="Times New Roman" w:hAnsi="Times New Roman" w:cs="Times New Roman"/>
          <w:sz w:val="24"/>
          <w:szCs w:val="24"/>
        </w:rPr>
        <w:t>ходатайствования</w:t>
      </w:r>
      <w:proofErr w:type="spellEnd"/>
      <w:r w:rsidRPr="00C951FB">
        <w:rPr>
          <w:rFonts w:ascii="Times New Roman" w:hAnsi="Times New Roman" w:cs="Times New Roman"/>
          <w:sz w:val="24"/>
          <w:szCs w:val="24"/>
        </w:rPr>
        <w:t xml:space="preserve"> о награждении; порядок ведения дел в судах различной инстанции.</w:t>
      </w:r>
    </w:p>
    <w:p w:rsidR="00FE368F" w:rsidRDefault="00FE368F" w:rsidP="00FE368F">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6.6. Наличие базовых умений: умение мыслить системно (стратегически);</w:t>
      </w:r>
      <w:r>
        <w:rPr>
          <w:rFonts w:ascii="Times New Roman" w:hAnsi="Times New Roman" w:cs="Times New Roman"/>
          <w:sz w:val="24"/>
          <w:szCs w:val="24"/>
        </w:rPr>
        <w:t xml:space="preserve"> </w:t>
      </w:r>
      <w:r w:rsidRPr="00E27733">
        <w:rPr>
          <w:rFonts w:ascii="Times New Roman" w:hAnsi="Times New Roman" w:cs="Times New Roman"/>
          <w:sz w:val="24"/>
          <w:szCs w:val="24"/>
        </w:rPr>
        <w:t>умение планировать, рационально использовать служебное время и достигать результата;</w:t>
      </w:r>
      <w:r>
        <w:rPr>
          <w:rFonts w:ascii="Times New Roman" w:hAnsi="Times New Roman" w:cs="Times New Roman"/>
          <w:sz w:val="24"/>
          <w:szCs w:val="24"/>
        </w:rPr>
        <w:t xml:space="preserve">  </w:t>
      </w:r>
      <w:r w:rsidRPr="00E27733">
        <w:rPr>
          <w:rFonts w:ascii="Times New Roman" w:hAnsi="Times New Roman" w:cs="Times New Roman"/>
          <w:sz w:val="24"/>
          <w:szCs w:val="24"/>
        </w:rPr>
        <w:t>коммуникативные умения;</w:t>
      </w:r>
      <w:r>
        <w:rPr>
          <w:rFonts w:ascii="Times New Roman" w:hAnsi="Times New Roman" w:cs="Times New Roman"/>
          <w:sz w:val="24"/>
          <w:szCs w:val="24"/>
        </w:rPr>
        <w:t xml:space="preserve"> умение управлять изменениями; </w:t>
      </w:r>
      <w:r w:rsidRPr="00941EB7">
        <w:rPr>
          <w:rFonts w:ascii="Times New Roman" w:hAnsi="Times New Roman" w:cs="Times New Roman"/>
          <w:sz w:val="24"/>
          <w:szCs w:val="24"/>
        </w:rPr>
        <w:t>умение руководить подчиненными, эффективно планировать, организовывать работу и контролировать ее выполнение;</w:t>
      </w:r>
      <w:r>
        <w:rPr>
          <w:rFonts w:ascii="Times New Roman" w:hAnsi="Times New Roman" w:cs="Times New Roman"/>
          <w:sz w:val="24"/>
          <w:szCs w:val="24"/>
        </w:rPr>
        <w:t xml:space="preserve"> </w:t>
      </w:r>
      <w:r w:rsidRPr="00941EB7">
        <w:rPr>
          <w:rFonts w:ascii="Times New Roman" w:hAnsi="Times New Roman" w:cs="Times New Roman"/>
          <w:sz w:val="24"/>
          <w:szCs w:val="24"/>
        </w:rPr>
        <w:t>умение оперативно принимать и реализ</w:t>
      </w:r>
      <w:r>
        <w:rPr>
          <w:rFonts w:ascii="Times New Roman" w:hAnsi="Times New Roman" w:cs="Times New Roman"/>
          <w:sz w:val="24"/>
          <w:szCs w:val="24"/>
        </w:rPr>
        <w:t>овывать управленческие решения.</w:t>
      </w:r>
    </w:p>
    <w:p w:rsidR="00FE368F" w:rsidRPr="00E81DA9" w:rsidRDefault="00FE368F" w:rsidP="00FE368F">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6.7. Наличие профессиональных умений: </w:t>
      </w:r>
      <w:r w:rsidRPr="00E81DA9">
        <w:rPr>
          <w:rFonts w:ascii="Times New Roman" w:hAnsi="Times New Roman" w:cs="Times New Roman"/>
          <w:sz w:val="24"/>
          <w:szCs w:val="24"/>
        </w:rPr>
        <w:t>осуществление экспертизы проектов нормативных правовых актов; анализ финансово-хозяйственной деятельности организаций-должников, отчетов арбитражных управляющих;</w:t>
      </w:r>
      <w:r>
        <w:rPr>
          <w:rFonts w:ascii="Times New Roman" w:hAnsi="Times New Roman" w:cs="Times New Roman"/>
          <w:sz w:val="24"/>
          <w:szCs w:val="24"/>
        </w:rPr>
        <w:t xml:space="preserve"> </w:t>
      </w:r>
      <w:r w:rsidRPr="00E81DA9">
        <w:rPr>
          <w:rFonts w:ascii="Times New Roman" w:hAnsi="Times New Roman" w:cs="Times New Roman"/>
          <w:sz w:val="24"/>
          <w:szCs w:val="24"/>
        </w:rPr>
        <w:t>участие в судебных заседаниях по делам о банкротстве должников.</w:t>
      </w:r>
    </w:p>
    <w:p w:rsidR="00FE368F" w:rsidRPr="00C951FB" w:rsidRDefault="00FE368F" w:rsidP="00FE368F">
      <w:pPr>
        <w:pStyle w:val="ConsPlusNormal"/>
        <w:ind w:firstLine="851"/>
        <w:jc w:val="both"/>
        <w:rPr>
          <w:rFonts w:ascii="Times New Roman" w:hAnsi="Times New Roman" w:cs="Times New Roman"/>
          <w:sz w:val="24"/>
          <w:szCs w:val="24"/>
        </w:rPr>
      </w:pPr>
      <w:r w:rsidRPr="00C951FB">
        <w:rPr>
          <w:rFonts w:ascii="Times New Roman" w:hAnsi="Times New Roman" w:cs="Times New Roman"/>
          <w:sz w:val="24"/>
          <w:szCs w:val="24"/>
        </w:rPr>
        <w:t>6.8. Наличие функциональных умений: рассмотрение запросов</w:t>
      </w:r>
      <w:r>
        <w:rPr>
          <w:rFonts w:ascii="Times New Roman" w:hAnsi="Times New Roman" w:cs="Times New Roman"/>
          <w:sz w:val="24"/>
          <w:szCs w:val="24"/>
        </w:rPr>
        <w:t xml:space="preserve">; </w:t>
      </w:r>
      <w:r w:rsidRPr="00C951FB">
        <w:rPr>
          <w:rFonts w:ascii="Times New Roman" w:hAnsi="Times New Roman" w:cs="Times New Roman"/>
          <w:sz w:val="24"/>
          <w:szCs w:val="24"/>
        </w:rPr>
        <w:t>проведение консультаций; обработка и регистрация корреспонденции, составление номенклатуры дел.</w:t>
      </w:r>
    </w:p>
    <w:p w:rsidR="003E346D" w:rsidRPr="00E27733" w:rsidRDefault="003E346D" w:rsidP="00E27733">
      <w:pPr>
        <w:pStyle w:val="ConsPlusNormal"/>
        <w:ind w:firstLine="851"/>
        <w:jc w:val="both"/>
        <w:rPr>
          <w:rFonts w:ascii="Times New Roman" w:hAnsi="Times New Roman" w:cs="Times New Roman"/>
          <w:sz w:val="24"/>
          <w:szCs w:val="24"/>
        </w:rPr>
      </w:pPr>
    </w:p>
    <w:p w:rsidR="00B21451" w:rsidRPr="00E27733" w:rsidRDefault="00B21451" w:rsidP="00E27733">
      <w:pPr>
        <w:pStyle w:val="ConsPlusNormal"/>
        <w:ind w:firstLine="851"/>
        <w:jc w:val="both"/>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III. Должностные обязанности, права и ответственность</w:t>
      </w:r>
    </w:p>
    <w:p w:rsidR="003E346D" w:rsidRPr="00E27733" w:rsidRDefault="003E346D" w:rsidP="00E27733">
      <w:pPr>
        <w:pStyle w:val="ConsPlusNormal"/>
        <w:ind w:firstLine="851"/>
        <w:jc w:val="both"/>
        <w:rPr>
          <w:rFonts w:ascii="Times New Roman" w:hAnsi="Times New Roman" w:cs="Times New Roman"/>
          <w:sz w:val="24"/>
          <w:szCs w:val="24"/>
        </w:rPr>
      </w:pPr>
    </w:p>
    <w:p w:rsidR="0012482C" w:rsidRDefault="003E346D" w:rsidP="0012482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7. Основные права и обязанности </w:t>
      </w:r>
      <w:r w:rsidR="00036F4C">
        <w:rPr>
          <w:rFonts w:ascii="Times New Roman" w:hAnsi="Times New Roman" w:cs="Times New Roman"/>
          <w:sz w:val="24"/>
          <w:szCs w:val="24"/>
        </w:rPr>
        <w:t>государственного налогового инспектора</w:t>
      </w:r>
      <w:r w:rsidRPr="00E27733">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58" w:history="1">
        <w:r w:rsidRPr="00E27733">
          <w:rPr>
            <w:rFonts w:ascii="Times New Roman" w:hAnsi="Times New Roman" w:cs="Times New Roman"/>
            <w:color w:val="0000FF"/>
            <w:sz w:val="24"/>
            <w:szCs w:val="24"/>
          </w:rPr>
          <w:t>статьями 14</w:t>
        </w:r>
      </w:hyperlink>
      <w:r w:rsidRPr="00E27733">
        <w:rPr>
          <w:rFonts w:ascii="Times New Roman" w:hAnsi="Times New Roman" w:cs="Times New Roman"/>
          <w:sz w:val="24"/>
          <w:szCs w:val="24"/>
        </w:rPr>
        <w:t xml:space="preserve">, </w:t>
      </w:r>
      <w:hyperlink r:id="rId59" w:history="1">
        <w:r w:rsidRPr="00E27733">
          <w:rPr>
            <w:rFonts w:ascii="Times New Roman" w:hAnsi="Times New Roman" w:cs="Times New Roman"/>
            <w:color w:val="0000FF"/>
            <w:sz w:val="24"/>
            <w:szCs w:val="24"/>
          </w:rPr>
          <w:t>15</w:t>
        </w:r>
      </w:hyperlink>
      <w:r w:rsidRPr="00E27733">
        <w:rPr>
          <w:rFonts w:ascii="Times New Roman" w:hAnsi="Times New Roman" w:cs="Times New Roman"/>
          <w:sz w:val="24"/>
          <w:szCs w:val="24"/>
        </w:rPr>
        <w:t xml:space="preserve">, </w:t>
      </w:r>
      <w:hyperlink r:id="rId60" w:history="1">
        <w:r w:rsidRPr="00E27733">
          <w:rPr>
            <w:rFonts w:ascii="Times New Roman" w:hAnsi="Times New Roman" w:cs="Times New Roman"/>
            <w:color w:val="0000FF"/>
            <w:sz w:val="24"/>
            <w:szCs w:val="24"/>
          </w:rPr>
          <w:t>17</w:t>
        </w:r>
      </w:hyperlink>
      <w:r w:rsidRPr="00E27733">
        <w:rPr>
          <w:rFonts w:ascii="Times New Roman" w:hAnsi="Times New Roman" w:cs="Times New Roman"/>
          <w:sz w:val="24"/>
          <w:szCs w:val="24"/>
        </w:rPr>
        <w:t xml:space="preserve">, </w:t>
      </w:r>
      <w:hyperlink r:id="rId61" w:history="1">
        <w:r w:rsidRPr="00E27733">
          <w:rPr>
            <w:rFonts w:ascii="Times New Roman" w:hAnsi="Times New Roman" w:cs="Times New Roman"/>
            <w:color w:val="0000FF"/>
            <w:sz w:val="24"/>
            <w:szCs w:val="24"/>
          </w:rPr>
          <w:t>18</w:t>
        </w:r>
      </w:hyperlink>
      <w:r w:rsidRPr="00E27733">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12482C" w:rsidRDefault="003E346D" w:rsidP="00907A62">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8. В целях реализации задач и функций, возложенных на </w:t>
      </w:r>
      <w:r w:rsidR="00E82AC2" w:rsidRPr="00E27733">
        <w:rPr>
          <w:rFonts w:ascii="Times New Roman" w:hAnsi="Times New Roman" w:cs="Times New Roman"/>
          <w:sz w:val="24"/>
          <w:szCs w:val="24"/>
        </w:rPr>
        <w:t xml:space="preserve">отдел </w:t>
      </w:r>
      <w:r w:rsidR="00443E39">
        <w:rPr>
          <w:rFonts w:ascii="Times New Roman" w:hAnsi="Times New Roman" w:cs="Times New Roman"/>
          <w:sz w:val="24"/>
          <w:szCs w:val="24"/>
        </w:rPr>
        <w:t>урегулирования задолженности и обеспечения процедур банкротства,</w:t>
      </w:r>
      <w:r w:rsidR="00443E39" w:rsidRPr="00E27733">
        <w:rPr>
          <w:rFonts w:ascii="Times New Roman" w:hAnsi="Times New Roman" w:cs="Times New Roman"/>
          <w:sz w:val="24"/>
          <w:szCs w:val="24"/>
        </w:rPr>
        <w:t xml:space="preserve"> </w:t>
      </w:r>
      <w:r w:rsidR="00036F4C">
        <w:rPr>
          <w:rFonts w:ascii="Times New Roman" w:hAnsi="Times New Roman" w:cs="Times New Roman"/>
          <w:sz w:val="24"/>
          <w:szCs w:val="24"/>
        </w:rPr>
        <w:t xml:space="preserve">государственный налоговый инспектор </w:t>
      </w:r>
      <w:r w:rsidR="00FF171D">
        <w:rPr>
          <w:rFonts w:ascii="Times New Roman" w:hAnsi="Times New Roman" w:cs="Times New Roman"/>
          <w:sz w:val="24"/>
          <w:szCs w:val="24"/>
        </w:rPr>
        <w:t>отдела</w:t>
      </w:r>
      <w:r w:rsidR="00384F7C" w:rsidRPr="00E27733">
        <w:rPr>
          <w:rFonts w:ascii="Times New Roman" w:hAnsi="Times New Roman" w:cs="Times New Roman"/>
          <w:sz w:val="24"/>
          <w:szCs w:val="24"/>
        </w:rPr>
        <w:t xml:space="preserve"> </w:t>
      </w:r>
      <w:r w:rsidRPr="00E27733">
        <w:rPr>
          <w:rFonts w:ascii="Times New Roman" w:hAnsi="Times New Roman" w:cs="Times New Roman"/>
          <w:sz w:val="24"/>
          <w:szCs w:val="24"/>
        </w:rPr>
        <w:t>обязан:</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Анализ задолженности по данным налогам (взносам);</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Мониторинг погашения задолженности в ходе ее взыскания;</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Обеспечение взаимодействия с органами исполнительной власти и судами;</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Проведение анализа состояния и результатов работы территориальных налоговых органов по взысканию задолженности по данным налогам (взносам);</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 Проведение мероприятий, направленных на урегулирование задолженности по данным налогам (взносам);</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Контроль за соблюдением юридическими лицами законодательства о налогах, правильностью их исчисления, полнотой и своевременностью внесения в соответствующий бюджет государственных налогов и других </w:t>
      </w:r>
      <w:proofErr w:type="gramStart"/>
      <w:r w:rsidRPr="00FD0736">
        <w:rPr>
          <w:rFonts w:ascii="Times New Roman" w:eastAsia="Times New Roman" w:hAnsi="Times New Roman" w:cs="Times New Roman"/>
          <w:sz w:val="24"/>
          <w:szCs w:val="24"/>
          <w:lang w:eastAsia="ru-RU"/>
        </w:rPr>
        <w:t>платежей</w:t>
      </w:r>
      <w:proofErr w:type="gramEnd"/>
      <w:r w:rsidRPr="00FD0736">
        <w:rPr>
          <w:rFonts w:ascii="Times New Roman" w:eastAsia="Times New Roman" w:hAnsi="Times New Roman" w:cs="Times New Roman"/>
          <w:sz w:val="24"/>
          <w:szCs w:val="24"/>
          <w:lang w:eastAsia="ru-RU"/>
        </w:rPr>
        <w:t xml:space="preserve">  установленных законодательством РФ местными органами государственной власти на местах в пределах их компетенции.</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proofErr w:type="gramStart"/>
      <w:r w:rsidRPr="00FD0736">
        <w:rPr>
          <w:rFonts w:ascii="Times New Roman" w:eastAsia="Times New Roman" w:hAnsi="Times New Roman" w:cs="Times New Roman"/>
          <w:sz w:val="24"/>
          <w:szCs w:val="24"/>
          <w:lang w:eastAsia="ru-RU"/>
        </w:rPr>
        <w:t>Урегулирование задолженности по налогам, сборам и другим платежам в бюджетную систему Российской Федерации посредством применения комплекса мер принудительного взыскания, соблюдение методических рекомендаций, утвержденных приказом ФНС России от 12.07.2005 № САЭ-3-19/319 «О создании информационного ресурса «Журнал результатов работы налоговых органов по принудительному взысканию», соблюдение «Методических рекомендаций по ведению информационного ресурса «Журнал результатов работы по обеспечению процедур банкротства», утвержденных приказом ФНС России</w:t>
      </w:r>
      <w:proofErr w:type="gramEnd"/>
      <w:r w:rsidRPr="00FD0736">
        <w:rPr>
          <w:rFonts w:ascii="Times New Roman" w:eastAsia="Times New Roman" w:hAnsi="Times New Roman" w:cs="Times New Roman"/>
          <w:sz w:val="24"/>
          <w:szCs w:val="24"/>
          <w:lang w:eastAsia="ru-RU"/>
        </w:rPr>
        <w:t xml:space="preserve"> от 30.05.2005 № ЧД-3-19/219@.</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Подготавливать для направления налогоплательщикам требований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 </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Подготавливать решения об обращении взыскания на денежные средства налогоплательщиков. Подготавливать документы на приостановление операций по счетам </w:t>
      </w:r>
      <w:r w:rsidRPr="00FD0736">
        <w:rPr>
          <w:rFonts w:ascii="Times New Roman" w:eastAsia="Times New Roman" w:hAnsi="Times New Roman" w:cs="Times New Roman"/>
          <w:sz w:val="24"/>
          <w:szCs w:val="24"/>
          <w:lang w:eastAsia="ru-RU"/>
        </w:rPr>
        <w:lastRenderedPageBreak/>
        <w:t xml:space="preserve">налогоплательщиков для обеспечения взыскания налогов, сборов и других платежей в бюджетную систему Российской Федерации. </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документы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и передавать в юридический отдел материалы для обеспечения производства по делам о налоговых правонарушениях, нарушениях законодательства о налогах и сборах.</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материалы для взыскания задолженности за счет имущества налогоплательщиков, взаимодействие со службами судебных приставов.</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материалы для наложения ареста на имущество налогоплательщиков в соответствии со ст. 77 Налогового кодекса Российской Федерации, взаимодействие с органами прокурату</w:t>
      </w:r>
      <w:r>
        <w:rPr>
          <w:rFonts w:ascii="Times New Roman" w:eastAsia="Times New Roman" w:hAnsi="Times New Roman" w:cs="Times New Roman"/>
          <w:sz w:val="24"/>
          <w:szCs w:val="24"/>
          <w:lang w:eastAsia="ru-RU"/>
        </w:rPr>
        <w:t>ры и МВД</w:t>
      </w:r>
      <w:r w:rsidRPr="00FD0736">
        <w:rPr>
          <w:rFonts w:ascii="Times New Roman" w:eastAsia="Times New Roman" w:hAnsi="Times New Roman" w:cs="Times New Roman"/>
          <w:sz w:val="24"/>
          <w:szCs w:val="24"/>
          <w:lang w:eastAsia="ru-RU"/>
        </w:rPr>
        <w:t>.</w:t>
      </w:r>
    </w:p>
    <w:p w:rsidR="004A5709" w:rsidRPr="00FD0736"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Организация  работы по инициированию процедуры банкротства отсутствующих должников, списание безнадежной к взысканию задолженности.</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Выявление излишне уплаченных или излишне взысканных сумм и проведение их зачета (возврата).  Подготавливать решения (заключения) по ф. 21 на возврат (зачет) по юридическим и физическим лицам. 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 Соблюдение методических рекомендаций по ведению информационного ресурса «Журнал регистрации приема, передачи и возврата заключений формы № 21 на возврат сумм излишне уплаченного налога на доходы физических лиц»</w:t>
      </w:r>
    </w:p>
    <w:p w:rsidR="004A5709" w:rsidRPr="00FD0736" w:rsidRDefault="004A5709" w:rsidP="004A5709">
      <w:pPr>
        <w:widowControl w:val="0"/>
        <w:tabs>
          <w:tab w:val="left" w:pos="709"/>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и проверять материалы о состоянии расчетов с бюджетной системой Российской Федерации при прекращении деятельности организаций и индивидуальных предпринимателей, изменении  их места учета, в связи с изменением адреса.</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Работа с  платежами в бюджет, задержанными неплатежеспособными банками. </w:t>
      </w:r>
      <w:proofErr w:type="gramStart"/>
      <w:r w:rsidRPr="00FD0736">
        <w:rPr>
          <w:rFonts w:ascii="Times New Roman" w:eastAsia="Times New Roman" w:hAnsi="Times New Roman" w:cs="Times New Roman"/>
          <w:sz w:val="24"/>
          <w:szCs w:val="24"/>
          <w:lang w:eastAsia="ru-RU"/>
        </w:rPr>
        <w:t>Контроль за</w:t>
      </w:r>
      <w:proofErr w:type="gramEnd"/>
      <w:r w:rsidRPr="00FD0736">
        <w:rPr>
          <w:rFonts w:ascii="Times New Roman" w:eastAsia="Times New Roman" w:hAnsi="Times New Roman" w:cs="Times New Roman"/>
          <w:sz w:val="24"/>
          <w:szCs w:val="24"/>
          <w:lang w:eastAsia="ru-RU"/>
        </w:rPr>
        <w:t xml:space="preserve"> своевременностью исполнения банками, состоящими на учете в налоговом органе, поручений налогоплательщика на перечисление налогов и сборов. </w:t>
      </w:r>
      <w:proofErr w:type="gramStart"/>
      <w:r w:rsidRPr="00FD0736">
        <w:rPr>
          <w:rFonts w:ascii="Times New Roman" w:eastAsia="Times New Roman" w:hAnsi="Times New Roman" w:cs="Times New Roman"/>
          <w:sz w:val="24"/>
          <w:szCs w:val="24"/>
          <w:lang w:eastAsia="ru-RU"/>
        </w:rPr>
        <w:t>Контроль за</w:t>
      </w:r>
      <w:proofErr w:type="gramEnd"/>
      <w:r w:rsidRPr="00FD0736">
        <w:rPr>
          <w:rFonts w:ascii="Times New Roman" w:eastAsia="Times New Roman" w:hAnsi="Times New Roman" w:cs="Times New Roman"/>
          <w:sz w:val="24"/>
          <w:szCs w:val="24"/>
          <w:lang w:eastAsia="ru-RU"/>
        </w:rPr>
        <w:t xml:space="preserve">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НП.</w:t>
      </w:r>
    </w:p>
    <w:p w:rsidR="004A5709" w:rsidRPr="00FD0736" w:rsidRDefault="004A5709" w:rsidP="004A5709">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Использование в работе информационных ресурсов Делопроизводство (СЭД РЕГИОН), электронная почта (</w:t>
      </w:r>
      <w:r w:rsidRPr="00FD0736">
        <w:rPr>
          <w:rFonts w:ascii="Times New Roman" w:eastAsia="Times New Roman" w:hAnsi="Times New Roman" w:cs="Times New Roman"/>
          <w:sz w:val="24"/>
          <w:szCs w:val="24"/>
          <w:lang w:val="en-US" w:eastAsia="ru-RU"/>
        </w:rPr>
        <w:t>Lotus</w:t>
      </w:r>
      <w:r w:rsidRPr="00FD0736">
        <w:rPr>
          <w:rFonts w:ascii="Times New Roman" w:eastAsia="Times New Roman" w:hAnsi="Times New Roman" w:cs="Times New Roman"/>
          <w:sz w:val="24"/>
          <w:szCs w:val="24"/>
          <w:lang w:eastAsia="ru-RU"/>
        </w:rPr>
        <w:t xml:space="preserve"> </w:t>
      </w:r>
      <w:r w:rsidRPr="00FD0736">
        <w:rPr>
          <w:rFonts w:ascii="Times New Roman" w:eastAsia="Times New Roman" w:hAnsi="Times New Roman" w:cs="Times New Roman"/>
          <w:sz w:val="24"/>
          <w:szCs w:val="24"/>
          <w:lang w:val="en-US" w:eastAsia="ru-RU"/>
        </w:rPr>
        <w:t>Notes</w:t>
      </w:r>
      <w:r w:rsidRPr="00FD0736">
        <w:rPr>
          <w:rFonts w:ascii="Times New Roman" w:eastAsia="Times New Roman" w:hAnsi="Times New Roman" w:cs="Times New Roman"/>
          <w:sz w:val="24"/>
          <w:szCs w:val="24"/>
          <w:lang w:eastAsia="ru-RU"/>
        </w:rPr>
        <w:t>), Консультант плюс в соответствии с должностными обязанностями.</w:t>
      </w:r>
    </w:p>
    <w:p w:rsidR="004A5709" w:rsidRPr="00FD0736" w:rsidRDefault="004A5709" w:rsidP="004A5709">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ответы на письменные запросы налогоплательщиков.</w:t>
      </w:r>
    </w:p>
    <w:p w:rsidR="004A5709" w:rsidRPr="00FD0736" w:rsidRDefault="004A5709" w:rsidP="004A5709">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Своевременно подготавливать</w:t>
      </w:r>
      <w:r w:rsidRPr="00FD0736">
        <w:rPr>
          <w:rFonts w:ascii="Times New Roman CYR" w:eastAsia="Times New Roman" w:hAnsi="Times New Roman CYR" w:cs="Times New Roman CYR"/>
          <w:color w:val="FF0000"/>
          <w:sz w:val="24"/>
          <w:szCs w:val="24"/>
          <w:lang w:eastAsia="ru-RU"/>
        </w:rPr>
        <w:t xml:space="preserve"> </w:t>
      </w:r>
      <w:r w:rsidRPr="00FD0736">
        <w:rPr>
          <w:rFonts w:ascii="Times New Roman CYR" w:eastAsia="Times New Roman" w:hAnsi="Times New Roman CYR" w:cs="Times New Roman CYR"/>
          <w:sz w:val="24"/>
          <w:szCs w:val="24"/>
          <w:lang w:eastAsia="ru-RU"/>
        </w:rPr>
        <w:t xml:space="preserve">информационные материалы для руководства Инспекции по вопросам, находящимся в компетенции Отдела по юридическим и физическим лицам. </w:t>
      </w:r>
    </w:p>
    <w:p w:rsidR="004A5709" w:rsidRPr="00FD0736" w:rsidRDefault="004A5709" w:rsidP="004A5709">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Вести  в установленном порядке делопроизводство, хранить и сдавать в архив документы отдела.</w:t>
      </w:r>
    </w:p>
    <w:p w:rsidR="004A5709" w:rsidRPr="00FD0736" w:rsidRDefault="004A5709" w:rsidP="004A5709">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 xml:space="preserve">Соблюдать правила Служебного распорядка, пожарной безопасности </w:t>
      </w:r>
    </w:p>
    <w:p w:rsidR="004A5709" w:rsidRPr="00FD0736" w:rsidRDefault="004A5709" w:rsidP="004A5709">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Содержать в надлежащем порядке и сохранности рабочее место, оборудование и инвентарь.</w:t>
      </w:r>
    </w:p>
    <w:p w:rsidR="004A5709" w:rsidRDefault="004A5709" w:rsidP="004A5709">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Выполнять отдельные поручения начальника Отдела и его заместителей, имеющие отношение к компетенции отдела, в других случаях, не предусмотренных должностным регламентом.</w:t>
      </w:r>
    </w:p>
    <w:p w:rsidR="004A5709" w:rsidRDefault="004A5709" w:rsidP="004A5709">
      <w:pPr>
        <w:spacing w:after="0"/>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04466">
        <w:rPr>
          <w:rFonts w:ascii="Times New Roman" w:eastAsia="Times New Roman" w:hAnsi="Times New Roman" w:cs="Times New Roman"/>
          <w:sz w:val="24"/>
          <w:szCs w:val="24"/>
          <w:lang w:eastAsia="ru-RU"/>
        </w:rPr>
        <w:t>беспечивать строгое соблюдение регламентирующих документов по обращению с информационными ресурсами.</w:t>
      </w:r>
    </w:p>
    <w:p w:rsidR="004A5709" w:rsidRPr="00B04466" w:rsidRDefault="004A5709" w:rsidP="004A5709">
      <w:pPr>
        <w:spacing w:after="0"/>
        <w:ind w:firstLine="851"/>
        <w:jc w:val="both"/>
        <w:rPr>
          <w:rFonts w:ascii="Times New Roman" w:eastAsia="Times New Roman" w:hAnsi="Times New Roman" w:cs="Times New Roman"/>
          <w:sz w:val="24"/>
          <w:szCs w:val="24"/>
          <w:lang w:eastAsia="ru-RU"/>
        </w:rPr>
      </w:pPr>
      <w:r w:rsidRPr="00B04466">
        <w:rPr>
          <w:rFonts w:ascii="Times New Roman" w:eastAsia="Times New Roman" w:hAnsi="Times New Roman" w:cs="Times New Roman"/>
          <w:sz w:val="24"/>
          <w:szCs w:val="24"/>
          <w:lang w:eastAsia="ru-RU"/>
        </w:rPr>
        <w:t xml:space="preserve">уведомлять представителя нанимателя </w:t>
      </w:r>
      <w:proofErr w:type="gramStart"/>
      <w:r w:rsidRPr="00B04466">
        <w:rPr>
          <w:rFonts w:ascii="Times New Roman" w:eastAsia="Times New Roman" w:hAnsi="Times New Roman" w:cs="Times New Roman"/>
          <w:sz w:val="24"/>
          <w:szCs w:val="24"/>
          <w:lang w:eastAsia="ru-RU"/>
        </w:rPr>
        <w:t>о</w:t>
      </w:r>
      <w:proofErr w:type="gramEnd"/>
      <w:r w:rsidRPr="00B04466">
        <w:rPr>
          <w:rFonts w:ascii="Times New Roman" w:eastAsia="Times New Roman" w:hAnsi="Times New Roman" w:cs="Times New Roman"/>
          <w:sz w:val="24"/>
          <w:szCs w:val="24"/>
          <w:lang w:eastAsia="ru-RU"/>
        </w:rPr>
        <w:t xml:space="preserve"> всех случаях обращения к нему каких-либо лиц в целях склонения его к совершению коррупционных правонарушений.</w:t>
      </w:r>
    </w:p>
    <w:p w:rsidR="003E346D" w:rsidRPr="00E27733" w:rsidRDefault="003E346D" w:rsidP="0012482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9. В целях исполнения возложенных должностных обязанностей </w:t>
      </w:r>
      <w:r w:rsidR="00036F4C">
        <w:rPr>
          <w:rFonts w:ascii="Times New Roman" w:hAnsi="Times New Roman" w:cs="Times New Roman"/>
          <w:sz w:val="24"/>
          <w:szCs w:val="24"/>
        </w:rPr>
        <w:t>государственный налоговый инспектор</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имеет право: </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на отдых, обеспечиваемый предоставлением выходных дней и нерабочих праздничных дней, а также ежегодных оплачиваемых основного и дополнительных отпусков;</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lastRenderedPageBreak/>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на профессиональную переподготовку, повышение квалификации и стажировку в порядке, установленном законодательством Российской Федерации;</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получать в установленном порядке информацию и материалы, необходимые для исполнения должностных обязанностей.</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осуществлять иные права, предусмотренные положением об отделе, иными нормативными актами.</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несёт ответственность за неисполнение (ненадлежащие исполнение) должностных обязанностей в соответствии с административным регламентом ФНС России, задачами и 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за качество и своевременность выполнения возложенных на него настоящим должностным регламентом обязанностей;</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за несоблюдение законов Российской Федерации, нормативных правовых актов Российской Федерации, приказов, распоряжений, инструкций и методических указаний ФНС России, Управления ФНС России по Санкт-Петербургу, инспекции;</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состояние трудовой и исполнительной дисциплины;</w:t>
      </w:r>
    </w:p>
    <w:p w:rsidR="00443E39" w:rsidRPr="006913AD" w:rsidRDefault="00443E39" w:rsidP="00443E39">
      <w:pPr>
        <w:spacing w:after="0" w:line="240" w:lineRule="auto"/>
        <w:ind w:firstLine="851"/>
        <w:jc w:val="both"/>
        <w:rPr>
          <w:rFonts w:ascii="Times New Roman" w:eastAsia="Times New Roman" w:hAnsi="Times New Roman" w:cs="Times New Roman"/>
          <w:sz w:val="24"/>
          <w:szCs w:val="24"/>
          <w:lang w:eastAsia="ru-RU"/>
        </w:rPr>
      </w:pPr>
      <w:r w:rsidRPr="006913AD">
        <w:rPr>
          <w:rFonts w:ascii="Times New Roman" w:eastAsia="Times New Roman" w:hAnsi="Times New Roman" w:cs="Times New Roman"/>
          <w:sz w:val="24"/>
          <w:szCs w:val="24"/>
          <w:lang w:eastAsia="ru-RU"/>
        </w:rPr>
        <w:t>иных должностных обязанностей, предусмотренных настоящим регламентом.</w:t>
      </w:r>
    </w:p>
    <w:p w:rsidR="00A34CB7" w:rsidRDefault="00704307"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10. </w:t>
      </w:r>
      <w:proofErr w:type="gramStart"/>
      <w:r w:rsidR="00E96ED5">
        <w:rPr>
          <w:rFonts w:ascii="Times New Roman" w:hAnsi="Times New Roman" w:cs="Times New Roman"/>
          <w:sz w:val="24"/>
          <w:szCs w:val="24"/>
        </w:rPr>
        <w:t>Г</w:t>
      </w:r>
      <w:r w:rsidR="00036F4C">
        <w:rPr>
          <w:rFonts w:ascii="Times New Roman" w:hAnsi="Times New Roman" w:cs="Times New Roman"/>
          <w:sz w:val="24"/>
          <w:szCs w:val="24"/>
        </w:rPr>
        <w:t>осударственный налоговый инспектор</w:t>
      </w:r>
      <w:r w:rsidR="00036F4C" w:rsidRPr="00E27733">
        <w:rPr>
          <w:rFonts w:ascii="Times New Roman" w:hAnsi="Times New Roman" w:cs="Times New Roman"/>
          <w:sz w:val="24"/>
          <w:szCs w:val="24"/>
        </w:rPr>
        <w:t xml:space="preserve"> </w:t>
      </w:r>
      <w:r w:rsidR="00A34CB7" w:rsidRPr="00E27733">
        <w:rPr>
          <w:rFonts w:ascii="Times New Roman" w:hAnsi="Times New Roman" w:cs="Times New Roman"/>
          <w:sz w:val="24"/>
          <w:szCs w:val="24"/>
        </w:rPr>
        <w:t>осуществляет</w:t>
      </w:r>
      <w:r w:rsidR="00A34CB7" w:rsidRPr="00DC7590">
        <w:rPr>
          <w:rFonts w:ascii="Times New Roman" w:hAnsi="Times New Roman" w:cs="Times New Roman"/>
          <w:sz w:val="24"/>
          <w:szCs w:val="24"/>
        </w:rPr>
        <w:t xml:space="preserve"> иные права и исполняет иные обязанности, предусмотренные законодательством Российской Федерации, </w:t>
      </w:r>
      <w:hyperlink r:id="rId62" w:history="1">
        <w:r w:rsidR="00A34CB7" w:rsidRPr="00DC7590">
          <w:rPr>
            <w:rFonts w:ascii="Times New Roman" w:hAnsi="Times New Roman" w:cs="Times New Roman"/>
            <w:color w:val="0000FF"/>
            <w:sz w:val="24"/>
            <w:szCs w:val="24"/>
          </w:rPr>
          <w:t>Положением</w:t>
        </w:r>
      </w:hyperlink>
      <w:r w:rsidR="00A34CB7" w:rsidRPr="00DC7590">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00A34CB7" w:rsidRPr="00DC7590">
        <w:rPr>
          <w:rFonts w:ascii="Times New Roman" w:hAnsi="Times New Roman" w:cs="Times New Roman"/>
          <w:sz w:val="24"/>
          <w:szCs w:val="24"/>
        </w:rPr>
        <w:t xml:space="preserve"> 2017, N 15 (ч. 1), ст. 2194), приказами (распоряжениями) ФНС России,</w:t>
      </w:r>
      <w:r w:rsidR="00A34CB7">
        <w:rPr>
          <w:rFonts w:ascii="Times New Roman" w:hAnsi="Times New Roman" w:cs="Times New Roman"/>
          <w:sz w:val="24"/>
          <w:szCs w:val="24"/>
        </w:rPr>
        <w:t xml:space="preserve"> Положением об Инспекции, Положением об отделе </w:t>
      </w:r>
      <w:r w:rsidR="00443E39">
        <w:rPr>
          <w:rFonts w:ascii="Times New Roman" w:hAnsi="Times New Roman" w:cs="Times New Roman"/>
          <w:sz w:val="24"/>
          <w:szCs w:val="24"/>
        </w:rPr>
        <w:t>урегулирования задолженности и обеспечения процедур банкротства</w:t>
      </w:r>
      <w:r w:rsidR="00A34CB7">
        <w:rPr>
          <w:rFonts w:ascii="Times New Roman" w:hAnsi="Times New Roman" w:cs="Times New Roman"/>
          <w:sz w:val="24"/>
          <w:szCs w:val="24"/>
        </w:rPr>
        <w:t>,</w:t>
      </w:r>
      <w:r w:rsidR="00A34CB7" w:rsidRPr="00DC7590">
        <w:rPr>
          <w:rFonts w:ascii="Times New Roman" w:hAnsi="Times New Roman" w:cs="Times New Roman"/>
          <w:sz w:val="24"/>
          <w:szCs w:val="24"/>
        </w:rPr>
        <w:t xml:space="preserve"> </w:t>
      </w:r>
      <w:r w:rsidR="00A34CB7" w:rsidRPr="00C03F1F">
        <w:rPr>
          <w:rFonts w:ascii="Times New Roman" w:hAnsi="Times New Roman" w:cs="Times New Roman"/>
          <w:sz w:val="24"/>
          <w:szCs w:val="24"/>
        </w:rPr>
        <w:t>приказами управления ФНС России по Санкт-Петербургу (далее – управление), приказами инспекции, поручениями руководства инспекции.</w:t>
      </w:r>
    </w:p>
    <w:p w:rsidR="003E346D" w:rsidRPr="00E27733" w:rsidRDefault="003E346D"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11. </w:t>
      </w:r>
      <w:r w:rsidR="00E96ED5">
        <w:rPr>
          <w:rFonts w:ascii="Times New Roman" w:hAnsi="Times New Roman" w:cs="Times New Roman"/>
          <w:sz w:val="24"/>
          <w:szCs w:val="24"/>
        </w:rPr>
        <w:t>Г</w:t>
      </w:r>
      <w:r w:rsidR="00036F4C">
        <w:rPr>
          <w:rFonts w:ascii="Times New Roman" w:hAnsi="Times New Roman" w:cs="Times New Roman"/>
          <w:sz w:val="24"/>
          <w:szCs w:val="24"/>
        </w:rPr>
        <w:t>осударственный налоговый инспектор</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E346D" w:rsidRDefault="003E346D" w:rsidP="00E27733">
      <w:pPr>
        <w:pStyle w:val="ConsPlusNormal"/>
        <w:ind w:firstLine="851"/>
        <w:jc w:val="both"/>
        <w:rPr>
          <w:rFonts w:ascii="Times New Roman" w:hAnsi="Times New Roman" w:cs="Times New Roman"/>
          <w:sz w:val="24"/>
          <w:szCs w:val="24"/>
        </w:rPr>
      </w:pPr>
    </w:p>
    <w:p w:rsidR="00595DBF" w:rsidRPr="00E27733" w:rsidRDefault="00595DBF" w:rsidP="00E27733">
      <w:pPr>
        <w:pStyle w:val="ConsPlusNormal"/>
        <w:ind w:firstLine="851"/>
        <w:jc w:val="both"/>
        <w:rPr>
          <w:rFonts w:ascii="Times New Roman" w:hAnsi="Times New Roman" w:cs="Times New Roman"/>
          <w:sz w:val="24"/>
          <w:szCs w:val="24"/>
        </w:rPr>
      </w:pPr>
    </w:p>
    <w:p w:rsidR="003E346D" w:rsidRPr="000A58BE" w:rsidRDefault="003E346D" w:rsidP="00384F7C">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IV. Перечень вопросов, по которым</w:t>
      </w:r>
      <w:r w:rsidR="002E1EE3">
        <w:rPr>
          <w:rFonts w:ascii="Times New Roman" w:hAnsi="Times New Roman" w:cs="Times New Roman"/>
          <w:b/>
          <w:sz w:val="24"/>
          <w:szCs w:val="24"/>
        </w:rPr>
        <w:t xml:space="preserve"> </w:t>
      </w:r>
      <w:r w:rsidR="00036F4C" w:rsidRPr="00036F4C">
        <w:rPr>
          <w:rFonts w:ascii="Times New Roman" w:hAnsi="Times New Roman" w:cs="Times New Roman"/>
          <w:b/>
          <w:sz w:val="24"/>
          <w:szCs w:val="24"/>
        </w:rPr>
        <w:t>государственный налоговый инспектор</w:t>
      </w:r>
      <w:r w:rsidR="00036F4C" w:rsidRPr="00E27733">
        <w:rPr>
          <w:rFonts w:ascii="Times New Roman" w:hAnsi="Times New Roman" w:cs="Times New Roman"/>
          <w:sz w:val="24"/>
          <w:szCs w:val="24"/>
        </w:rPr>
        <w:t xml:space="preserve"> </w:t>
      </w:r>
      <w:r w:rsidRPr="000A58BE">
        <w:rPr>
          <w:rFonts w:ascii="Times New Roman" w:hAnsi="Times New Roman" w:cs="Times New Roman"/>
          <w:b/>
          <w:sz w:val="24"/>
          <w:szCs w:val="24"/>
        </w:rPr>
        <w:t xml:space="preserve">вправе или обязан самостоятельно принимать </w:t>
      </w:r>
      <w:proofErr w:type="gramStart"/>
      <w:r w:rsidRPr="000A58BE">
        <w:rPr>
          <w:rFonts w:ascii="Times New Roman" w:hAnsi="Times New Roman" w:cs="Times New Roman"/>
          <w:b/>
          <w:sz w:val="24"/>
          <w:szCs w:val="24"/>
        </w:rPr>
        <w:t>управленческие</w:t>
      </w:r>
      <w:proofErr w:type="gramEnd"/>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и иные решения</w:t>
      </w:r>
    </w:p>
    <w:p w:rsidR="003E346D" w:rsidRPr="00E27733" w:rsidRDefault="003E346D" w:rsidP="00E27733">
      <w:pPr>
        <w:pStyle w:val="ConsPlusNormal"/>
        <w:ind w:firstLine="851"/>
        <w:jc w:val="both"/>
        <w:rPr>
          <w:rFonts w:ascii="Times New Roman" w:hAnsi="Times New Roman" w:cs="Times New Roman"/>
          <w:sz w:val="24"/>
          <w:szCs w:val="24"/>
        </w:rPr>
      </w:pPr>
    </w:p>
    <w:p w:rsidR="0093355A" w:rsidRDefault="003E346D" w:rsidP="0093355A">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12. При исполнении служебных обязанностей </w:t>
      </w:r>
      <w:r w:rsidR="00036F4C">
        <w:rPr>
          <w:rFonts w:ascii="Times New Roman" w:hAnsi="Times New Roman" w:cs="Times New Roman"/>
          <w:sz w:val="24"/>
          <w:szCs w:val="24"/>
        </w:rPr>
        <w:t>государственный налоговый инспектор</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вправе самостоятельно принимать решения по вопросам:</w:t>
      </w:r>
      <w:r w:rsidR="005518EC">
        <w:rPr>
          <w:rFonts w:ascii="Times New Roman" w:hAnsi="Times New Roman" w:cs="Times New Roman"/>
          <w:sz w:val="24"/>
          <w:szCs w:val="24"/>
        </w:rPr>
        <w:t xml:space="preserve"> </w:t>
      </w:r>
      <w:r w:rsidR="0093355A" w:rsidRPr="0093355A">
        <w:rPr>
          <w:rFonts w:ascii="Times New Roman" w:hAnsi="Times New Roman" w:cs="Times New Roman"/>
          <w:sz w:val="24"/>
          <w:szCs w:val="24"/>
        </w:rPr>
        <w:t>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подготовки соответствующих документов.</w:t>
      </w:r>
    </w:p>
    <w:p w:rsidR="0093355A" w:rsidRDefault="003E346D" w:rsidP="0093355A">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13. При исполнении служебных обязанностей</w:t>
      </w:r>
      <w:r w:rsidR="002E1EE3">
        <w:rPr>
          <w:rFonts w:ascii="Times New Roman" w:hAnsi="Times New Roman" w:cs="Times New Roman"/>
          <w:sz w:val="24"/>
          <w:szCs w:val="24"/>
        </w:rPr>
        <w:t xml:space="preserve"> </w:t>
      </w:r>
      <w:r w:rsidR="00036F4C">
        <w:rPr>
          <w:rFonts w:ascii="Times New Roman" w:hAnsi="Times New Roman" w:cs="Times New Roman"/>
          <w:sz w:val="24"/>
          <w:szCs w:val="24"/>
        </w:rPr>
        <w:t>государственный налоговый инспектор</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обязан самостоятельно </w:t>
      </w:r>
      <w:r w:rsidR="00B2636E" w:rsidRPr="00E27733">
        <w:rPr>
          <w:rFonts w:ascii="Times New Roman" w:hAnsi="Times New Roman" w:cs="Times New Roman"/>
          <w:sz w:val="24"/>
          <w:szCs w:val="24"/>
        </w:rPr>
        <w:t xml:space="preserve">принимать решения по вопросам: </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t>положений об отделе и инспекции;</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t>графика отпусков гражданских служащих отдела;</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t>иных актов по поручению непосредственного руководителя и руководства инспекции.</w:t>
      </w:r>
    </w:p>
    <w:p w:rsidR="00E27733" w:rsidRPr="000A58BE" w:rsidRDefault="00E27733" w:rsidP="0093355A">
      <w:pPr>
        <w:pStyle w:val="ConsPlusNormal"/>
        <w:ind w:firstLine="851"/>
        <w:jc w:val="both"/>
        <w:rPr>
          <w:rFonts w:ascii="Times New Roman" w:hAnsi="Times New Roman" w:cs="Times New Roman"/>
          <w:b/>
          <w:sz w:val="24"/>
          <w:szCs w:val="24"/>
        </w:rPr>
      </w:pPr>
    </w:p>
    <w:p w:rsidR="003E346D" w:rsidRPr="000A58BE" w:rsidRDefault="003E346D" w:rsidP="002E1EE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 xml:space="preserve">V. Перечень вопросов, по которым </w:t>
      </w:r>
      <w:r w:rsidR="0064597E" w:rsidRPr="0064597E">
        <w:rPr>
          <w:rFonts w:ascii="Times New Roman" w:hAnsi="Times New Roman" w:cs="Times New Roman"/>
          <w:b/>
          <w:sz w:val="24"/>
          <w:szCs w:val="24"/>
        </w:rPr>
        <w:t>государственный налоговый инспектор</w:t>
      </w:r>
      <w:r w:rsidR="0064597E" w:rsidRPr="00E27733">
        <w:rPr>
          <w:rFonts w:ascii="Times New Roman" w:hAnsi="Times New Roman" w:cs="Times New Roman"/>
          <w:sz w:val="24"/>
          <w:szCs w:val="24"/>
        </w:rPr>
        <w:t xml:space="preserve"> </w:t>
      </w:r>
      <w:r w:rsidRPr="000A58BE">
        <w:rPr>
          <w:rFonts w:ascii="Times New Roman" w:hAnsi="Times New Roman" w:cs="Times New Roman"/>
          <w:b/>
          <w:sz w:val="24"/>
          <w:szCs w:val="24"/>
        </w:rPr>
        <w:t>вправе или обязан участвовать при подготовке проектов</w:t>
      </w:r>
      <w:r w:rsidR="00FF171D">
        <w:rPr>
          <w:rFonts w:ascii="Times New Roman" w:hAnsi="Times New Roman" w:cs="Times New Roman"/>
          <w:b/>
          <w:sz w:val="24"/>
          <w:szCs w:val="24"/>
        </w:rPr>
        <w:t xml:space="preserve"> </w:t>
      </w:r>
      <w:r w:rsidRPr="000A58BE">
        <w:rPr>
          <w:rFonts w:ascii="Times New Roman" w:hAnsi="Times New Roman" w:cs="Times New Roman"/>
          <w:b/>
          <w:sz w:val="24"/>
          <w:szCs w:val="24"/>
        </w:rPr>
        <w:t>нормативных правовых актов и (или) проектов</w:t>
      </w:r>
      <w:r w:rsidR="002E1EE3">
        <w:rPr>
          <w:rFonts w:ascii="Times New Roman" w:hAnsi="Times New Roman" w:cs="Times New Roman"/>
          <w:b/>
          <w:sz w:val="24"/>
          <w:szCs w:val="24"/>
        </w:rPr>
        <w:t xml:space="preserve"> </w:t>
      </w:r>
      <w:r w:rsidRPr="000A58BE">
        <w:rPr>
          <w:rFonts w:ascii="Times New Roman" w:hAnsi="Times New Roman" w:cs="Times New Roman"/>
          <w:b/>
          <w:sz w:val="24"/>
          <w:szCs w:val="24"/>
        </w:rPr>
        <w:t>управленческих и иных решений</w:t>
      </w:r>
    </w:p>
    <w:p w:rsidR="003E346D" w:rsidRPr="00E27733" w:rsidRDefault="003E346D" w:rsidP="00E27733">
      <w:pPr>
        <w:pStyle w:val="ConsPlusNormal"/>
        <w:ind w:firstLine="851"/>
        <w:jc w:val="both"/>
        <w:rPr>
          <w:rFonts w:ascii="Times New Roman" w:hAnsi="Times New Roman" w:cs="Times New Roman"/>
          <w:sz w:val="24"/>
          <w:szCs w:val="24"/>
        </w:rPr>
      </w:pPr>
    </w:p>
    <w:p w:rsidR="005518EC" w:rsidRDefault="003E346D" w:rsidP="005518E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14. </w:t>
      </w:r>
      <w:r w:rsidR="00E96ED5">
        <w:rPr>
          <w:rFonts w:ascii="Times New Roman" w:hAnsi="Times New Roman" w:cs="Times New Roman"/>
          <w:sz w:val="24"/>
          <w:szCs w:val="24"/>
        </w:rPr>
        <w:t>Г</w:t>
      </w:r>
      <w:r w:rsidR="0064597E">
        <w:rPr>
          <w:rFonts w:ascii="Times New Roman" w:hAnsi="Times New Roman" w:cs="Times New Roman"/>
          <w:sz w:val="24"/>
          <w:szCs w:val="24"/>
        </w:rPr>
        <w:t>осударственный налоговый инспектор</w:t>
      </w:r>
      <w:r w:rsidR="0064597E" w:rsidRPr="00E27733">
        <w:rPr>
          <w:rFonts w:ascii="Times New Roman" w:hAnsi="Times New Roman" w:cs="Times New Roman"/>
          <w:sz w:val="24"/>
          <w:szCs w:val="24"/>
        </w:rPr>
        <w:t xml:space="preserve"> </w:t>
      </w:r>
      <w:r w:rsidRPr="00E27733">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r w:rsidR="00B2636E" w:rsidRPr="00E27733">
        <w:rPr>
          <w:rFonts w:ascii="Times New Roman" w:hAnsi="Times New Roman" w:cs="Times New Roman"/>
          <w:sz w:val="24"/>
          <w:szCs w:val="24"/>
        </w:rPr>
        <w:t>:</w:t>
      </w:r>
      <w:r w:rsidR="005518EC">
        <w:rPr>
          <w:rFonts w:ascii="Times New Roman" w:hAnsi="Times New Roman" w:cs="Times New Roman"/>
          <w:sz w:val="24"/>
          <w:szCs w:val="24"/>
        </w:rPr>
        <w:t xml:space="preserve"> </w:t>
      </w:r>
      <w:r w:rsidR="00E27733" w:rsidRPr="00E27733">
        <w:rPr>
          <w:rFonts w:ascii="Times New Roman" w:hAnsi="Times New Roman" w:cs="Times New Roman"/>
          <w:sz w:val="24"/>
          <w:szCs w:val="24"/>
        </w:rPr>
        <w:t>в</w:t>
      </w:r>
      <w:r w:rsidR="00B2636E" w:rsidRPr="00E27733">
        <w:rPr>
          <w:rFonts w:ascii="Times New Roman" w:hAnsi="Times New Roman" w:cs="Times New Roman"/>
          <w:sz w:val="24"/>
          <w:szCs w:val="24"/>
        </w:rPr>
        <w:t xml:space="preserve"> пределах </w:t>
      </w:r>
      <w:r w:rsidR="00B2636E" w:rsidRPr="00E27733">
        <w:rPr>
          <w:rFonts w:ascii="Times New Roman" w:hAnsi="Times New Roman" w:cs="Times New Roman"/>
          <w:sz w:val="24"/>
          <w:szCs w:val="24"/>
        </w:rPr>
        <w:lastRenderedPageBreak/>
        <w:t>функциональной компетентности принимает участие в подготовке нормативных актов и (или) иных проектов управленческих решений в части  методологического, технического, организационного, информационного обеспечения подготовки соответствующих документов.</w:t>
      </w:r>
    </w:p>
    <w:p w:rsidR="003E346D" w:rsidRPr="00E27733" w:rsidRDefault="003E346D" w:rsidP="005518E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15. </w:t>
      </w:r>
      <w:r w:rsidR="00E96ED5">
        <w:rPr>
          <w:rFonts w:ascii="Times New Roman" w:hAnsi="Times New Roman" w:cs="Times New Roman"/>
          <w:sz w:val="24"/>
          <w:szCs w:val="24"/>
        </w:rPr>
        <w:t>Г</w:t>
      </w:r>
      <w:r w:rsidR="0064597E">
        <w:rPr>
          <w:rFonts w:ascii="Times New Roman" w:hAnsi="Times New Roman" w:cs="Times New Roman"/>
          <w:sz w:val="24"/>
          <w:szCs w:val="24"/>
        </w:rPr>
        <w:t>осударственный налоговый инспектор</w:t>
      </w:r>
      <w:r w:rsidR="0064597E" w:rsidRPr="00E27733">
        <w:rPr>
          <w:rFonts w:ascii="Times New Roman" w:hAnsi="Times New Roman" w:cs="Times New Roman"/>
          <w:sz w:val="24"/>
          <w:szCs w:val="24"/>
        </w:rPr>
        <w:t xml:space="preserve"> </w:t>
      </w:r>
      <w:r w:rsidRPr="00E27733">
        <w:rPr>
          <w:rFonts w:ascii="Times New Roman" w:hAnsi="Times New Roman" w:cs="Times New Roman"/>
          <w:sz w:val="24"/>
          <w:szCs w:val="24"/>
        </w:rPr>
        <w:t>в соответствии со своей компетенцией обязан участвовать в подготовке (о</w:t>
      </w:r>
      <w:r w:rsidR="00B2636E" w:rsidRPr="00E27733">
        <w:rPr>
          <w:rFonts w:ascii="Times New Roman" w:hAnsi="Times New Roman" w:cs="Times New Roman"/>
          <w:sz w:val="24"/>
          <w:szCs w:val="24"/>
        </w:rPr>
        <w:t xml:space="preserve">бсуждении) следующих проектов: </w:t>
      </w:r>
    </w:p>
    <w:p w:rsidR="00B2636E" w:rsidRPr="00E27733" w:rsidRDefault="00B2636E"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положений об отделе и инспекции;</w:t>
      </w:r>
    </w:p>
    <w:p w:rsidR="00B2636E" w:rsidRPr="00E27733" w:rsidRDefault="00B2636E"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графика отпусков гражданских служащих отдела;</w:t>
      </w:r>
    </w:p>
    <w:p w:rsidR="00384F7C" w:rsidRPr="00595DBF" w:rsidRDefault="00B2636E" w:rsidP="00595DBF">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иных актов по поручению непосредственного руководителя и руководства инспекции.</w:t>
      </w:r>
    </w:p>
    <w:p w:rsidR="00595DBF" w:rsidRDefault="00595DBF" w:rsidP="00E27733">
      <w:pPr>
        <w:pStyle w:val="ConsPlusNormal"/>
        <w:ind w:firstLine="851"/>
        <w:jc w:val="center"/>
        <w:outlineLvl w:val="1"/>
        <w:rPr>
          <w:rFonts w:ascii="Times New Roman" w:hAnsi="Times New Roman" w:cs="Times New Roman"/>
          <w:b/>
          <w:sz w:val="24"/>
          <w:szCs w:val="24"/>
        </w:rPr>
      </w:pPr>
    </w:p>
    <w:p w:rsidR="0093355A" w:rsidRDefault="0093355A" w:rsidP="00E27733">
      <w:pPr>
        <w:pStyle w:val="ConsPlusNormal"/>
        <w:ind w:firstLine="851"/>
        <w:jc w:val="center"/>
        <w:outlineLvl w:val="1"/>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 Сроки и процедуры подготовки, рассмотрения</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проектов управленческих и иных решений, порядок</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согласования и принятия данных решений</w:t>
      </w:r>
    </w:p>
    <w:p w:rsidR="003E346D" w:rsidRPr="000A58BE" w:rsidRDefault="003E346D" w:rsidP="00E27733">
      <w:pPr>
        <w:pStyle w:val="ConsPlusNormal"/>
        <w:ind w:firstLine="851"/>
        <w:jc w:val="both"/>
        <w:rPr>
          <w:rFonts w:ascii="Times New Roman" w:hAnsi="Times New Roman" w:cs="Times New Roman"/>
          <w:b/>
          <w:sz w:val="24"/>
          <w:szCs w:val="24"/>
        </w:rPr>
      </w:pPr>
    </w:p>
    <w:p w:rsidR="003E346D" w:rsidRPr="00E27733" w:rsidRDefault="003E346D" w:rsidP="00FF171D">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16. В соответствии со своими должностными обязанностями </w:t>
      </w:r>
      <w:r w:rsidR="0064597E">
        <w:rPr>
          <w:rFonts w:ascii="Times New Roman" w:hAnsi="Times New Roman" w:cs="Times New Roman"/>
          <w:sz w:val="24"/>
          <w:szCs w:val="24"/>
        </w:rPr>
        <w:t>государственный налоговый инспектор</w:t>
      </w:r>
      <w:r w:rsidR="0064597E" w:rsidRPr="00E27733">
        <w:rPr>
          <w:rFonts w:ascii="Times New Roman" w:hAnsi="Times New Roman" w:cs="Times New Roman"/>
          <w:sz w:val="24"/>
          <w:szCs w:val="24"/>
        </w:rPr>
        <w:t xml:space="preserve"> </w:t>
      </w:r>
      <w:r w:rsidRPr="00E27733">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3E346D" w:rsidRPr="00E27733" w:rsidRDefault="003E346D" w:rsidP="00E27733">
      <w:pPr>
        <w:pStyle w:val="ConsPlusNormal"/>
        <w:ind w:firstLine="851"/>
        <w:jc w:val="both"/>
        <w:rPr>
          <w:rFonts w:ascii="Times New Roman" w:hAnsi="Times New Roman" w:cs="Times New Roman"/>
          <w:sz w:val="24"/>
          <w:szCs w:val="24"/>
        </w:rPr>
      </w:pPr>
    </w:p>
    <w:p w:rsidR="00E27733" w:rsidRPr="00E27733" w:rsidRDefault="00E27733" w:rsidP="00E27733">
      <w:pPr>
        <w:pStyle w:val="ConsPlusNormal"/>
        <w:ind w:firstLine="851"/>
        <w:jc w:val="both"/>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VII. Порядок служебного взаимодействия</w:t>
      </w:r>
    </w:p>
    <w:p w:rsidR="003E346D" w:rsidRPr="000A58BE" w:rsidRDefault="003E346D" w:rsidP="00E27733">
      <w:pPr>
        <w:pStyle w:val="ConsPlusNormal"/>
        <w:ind w:firstLine="851"/>
        <w:jc w:val="both"/>
        <w:rPr>
          <w:rFonts w:ascii="Times New Roman" w:hAnsi="Times New Roman" w:cs="Times New Roman"/>
          <w:b/>
          <w:sz w:val="24"/>
          <w:szCs w:val="24"/>
        </w:rPr>
      </w:pPr>
    </w:p>
    <w:p w:rsidR="003E346D" w:rsidRPr="00E27733" w:rsidRDefault="003E346D"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17. </w:t>
      </w:r>
      <w:proofErr w:type="gramStart"/>
      <w:r w:rsidRPr="00E27733">
        <w:rPr>
          <w:rFonts w:ascii="Times New Roman" w:hAnsi="Times New Roman" w:cs="Times New Roman"/>
          <w:sz w:val="24"/>
          <w:szCs w:val="24"/>
        </w:rPr>
        <w:t xml:space="preserve">Взаимодействие </w:t>
      </w:r>
      <w:r w:rsidR="0064597E">
        <w:rPr>
          <w:rFonts w:ascii="Times New Roman" w:hAnsi="Times New Roman" w:cs="Times New Roman"/>
          <w:sz w:val="24"/>
          <w:szCs w:val="24"/>
        </w:rPr>
        <w:t>государственного налогового инспектора</w:t>
      </w:r>
      <w:r w:rsidR="0064597E"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3" w:history="1">
        <w:r w:rsidRPr="00E27733">
          <w:rPr>
            <w:rFonts w:ascii="Times New Roman" w:hAnsi="Times New Roman" w:cs="Times New Roman"/>
            <w:color w:val="0000FF"/>
            <w:sz w:val="24"/>
            <w:szCs w:val="24"/>
          </w:rPr>
          <w:t>общих принципов</w:t>
        </w:r>
      </w:hyperlink>
      <w:r w:rsidRPr="00E27733">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E27733">
        <w:rPr>
          <w:rFonts w:ascii="Times New Roman" w:hAnsi="Times New Roman" w:cs="Times New Roman"/>
          <w:sz w:val="24"/>
          <w:szCs w:val="24"/>
        </w:rPr>
        <w:t xml:space="preserve">, ст. 3196; 2009, N 29, ст. 3658), и требований к служебному поведению, установленных </w:t>
      </w:r>
      <w:hyperlink r:id="rId64" w:history="1">
        <w:r w:rsidRPr="00E27733">
          <w:rPr>
            <w:rFonts w:ascii="Times New Roman" w:hAnsi="Times New Roman" w:cs="Times New Roman"/>
            <w:color w:val="0000FF"/>
            <w:sz w:val="24"/>
            <w:szCs w:val="24"/>
          </w:rPr>
          <w:t>статьей 18</w:t>
        </w:r>
      </w:hyperlink>
      <w:r w:rsidRPr="00E27733">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E346D" w:rsidRDefault="003E346D" w:rsidP="00E27733">
      <w:pPr>
        <w:pStyle w:val="ConsPlusNormal"/>
        <w:ind w:firstLine="851"/>
        <w:jc w:val="both"/>
        <w:rPr>
          <w:rFonts w:ascii="Times New Roman" w:hAnsi="Times New Roman" w:cs="Times New Roman"/>
          <w:b/>
          <w:sz w:val="24"/>
          <w:szCs w:val="24"/>
        </w:rPr>
      </w:pPr>
    </w:p>
    <w:p w:rsidR="00595DBF" w:rsidRPr="000A58BE" w:rsidRDefault="00595DBF" w:rsidP="00E27733">
      <w:pPr>
        <w:pStyle w:val="ConsPlusNormal"/>
        <w:ind w:firstLine="851"/>
        <w:jc w:val="both"/>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VIII. Перечень государственных услуг, оказываемых</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 xml:space="preserve">гражданам и организациям в соответствии </w:t>
      </w:r>
      <w:proofErr w:type="gramStart"/>
      <w:r w:rsidRPr="000A58BE">
        <w:rPr>
          <w:rFonts w:ascii="Times New Roman" w:hAnsi="Times New Roman" w:cs="Times New Roman"/>
          <w:b/>
          <w:sz w:val="24"/>
          <w:szCs w:val="24"/>
        </w:rPr>
        <w:t>с</w:t>
      </w:r>
      <w:proofErr w:type="gramEnd"/>
      <w:r w:rsidRPr="000A58BE">
        <w:rPr>
          <w:rFonts w:ascii="Times New Roman" w:hAnsi="Times New Roman" w:cs="Times New Roman"/>
          <w:b/>
          <w:sz w:val="24"/>
          <w:szCs w:val="24"/>
        </w:rPr>
        <w:t xml:space="preserve"> административным</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регламентом Федеральной налоговой службы</w:t>
      </w:r>
    </w:p>
    <w:p w:rsidR="003E346D" w:rsidRPr="000A58BE" w:rsidRDefault="003E346D" w:rsidP="00E27733">
      <w:pPr>
        <w:pStyle w:val="ConsPlusNormal"/>
        <w:ind w:firstLine="851"/>
        <w:jc w:val="both"/>
        <w:rPr>
          <w:rFonts w:ascii="Times New Roman" w:hAnsi="Times New Roman" w:cs="Times New Roman"/>
          <w:b/>
          <w:sz w:val="24"/>
          <w:szCs w:val="24"/>
        </w:rPr>
      </w:pPr>
    </w:p>
    <w:p w:rsidR="0093355A" w:rsidRPr="0093355A" w:rsidRDefault="003E346D"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 xml:space="preserve">18. </w:t>
      </w:r>
      <w:r w:rsidR="0093355A" w:rsidRPr="0093355A">
        <w:rPr>
          <w:rFonts w:ascii="Times New Roman" w:eastAsia="Times New Roman" w:hAnsi="Times New Roman" w:cs="Times New Roman"/>
          <w:sz w:val="24"/>
          <w:szCs w:val="24"/>
          <w:lang w:eastAsia="ru-RU"/>
        </w:rPr>
        <w:t xml:space="preserve">В соответствии с замещаемой государственной гражданской должностью и в пределах функциональной компетенции </w:t>
      </w:r>
      <w:r w:rsidR="0064597E">
        <w:rPr>
          <w:rFonts w:ascii="Times New Roman" w:hAnsi="Times New Roman" w:cs="Times New Roman"/>
          <w:sz w:val="24"/>
          <w:szCs w:val="24"/>
        </w:rPr>
        <w:t>государственный налоговый инспектор</w:t>
      </w:r>
      <w:r w:rsidR="0064597E" w:rsidRPr="00E27733">
        <w:rPr>
          <w:rFonts w:ascii="Times New Roman" w:hAnsi="Times New Roman" w:cs="Times New Roman"/>
          <w:sz w:val="24"/>
          <w:szCs w:val="24"/>
        </w:rPr>
        <w:t xml:space="preserve"> </w:t>
      </w:r>
      <w:r w:rsidR="0093355A" w:rsidRPr="0093355A">
        <w:rPr>
          <w:rFonts w:ascii="Times New Roman" w:eastAsia="Times New Roman" w:hAnsi="Times New Roman" w:cs="Times New Roman"/>
          <w:sz w:val="24"/>
          <w:szCs w:val="24"/>
          <w:lang w:eastAsia="ru-RU"/>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Межрайонной ИФНС России № 10 по Санкт-Петербургу:</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оказание информационных услуг налогоплательщикам;</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информирование налогоплательщиков по вопросам функционирования инспекции, по результатам ее контрольной деятельности;</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 xml:space="preserve">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w:t>
      </w:r>
    </w:p>
    <w:p w:rsidR="0093355A" w:rsidRPr="00E27733" w:rsidRDefault="0093355A" w:rsidP="00E27733">
      <w:pPr>
        <w:pStyle w:val="ConsPlusNormal"/>
        <w:ind w:firstLine="851"/>
        <w:jc w:val="both"/>
        <w:rPr>
          <w:rFonts w:ascii="Times New Roman" w:hAnsi="Times New Roman" w:cs="Times New Roman"/>
          <w:sz w:val="24"/>
          <w:szCs w:val="24"/>
        </w:rPr>
      </w:pPr>
    </w:p>
    <w:p w:rsidR="000A58BE" w:rsidRPr="000A58BE" w:rsidRDefault="000A58BE" w:rsidP="000A58BE">
      <w:pPr>
        <w:pStyle w:val="ConsPlusNormal"/>
        <w:jc w:val="both"/>
        <w:rPr>
          <w:rFonts w:ascii="Times New Roman" w:hAnsi="Times New Roman" w:cs="Times New Roman"/>
          <w:b/>
          <w:sz w:val="24"/>
          <w:szCs w:val="24"/>
        </w:rPr>
      </w:pPr>
    </w:p>
    <w:p w:rsidR="00C17A96" w:rsidRDefault="00C17A96" w:rsidP="00E27733">
      <w:pPr>
        <w:pStyle w:val="ConsPlusNormal"/>
        <w:ind w:firstLine="851"/>
        <w:jc w:val="center"/>
        <w:outlineLvl w:val="1"/>
        <w:rPr>
          <w:rFonts w:ascii="Times New Roman" w:hAnsi="Times New Roman" w:cs="Times New Roman"/>
          <w:b/>
          <w:sz w:val="24"/>
          <w:szCs w:val="24"/>
        </w:rPr>
      </w:pPr>
    </w:p>
    <w:p w:rsidR="00C17A96" w:rsidRDefault="00C17A96" w:rsidP="00E27733">
      <w:pPr>
        <w:pStyle w:val="ConsPlusNormal"/>
        <w:ind w:firstLine="851"/>
        <w:jc w:val="center"/>
        <w:outlineLvl w:val="1"/>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bookmarkStart w:id="0" w:name="_GoBack"/>
      <w:bookmarkEnd w:id="0"/>
      <w:r w:rsidRPr="000A58BE">
        <w:rPr>
          <w:rFonts w:ascii="Times New Roman" w:hAnsi="Times New Roman" w:cs="Times New Roman"/>
          <w:b/>
          <w:sz w:val="24"/>
          <w:szCs w:val="24"/>
        </w:rPr>
        <w:lastRenderedPageBreak/>
        <w:t>IX. Показатели эффективности и результативности</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профессиональной служебной деятельности</w:t>
      </w:r>
    </w:p>
    <w:p w:rsidR="003E346D" w:rsidRPr="000A58BE" w:rsidRDefault="003E346D" w:rsidP="00E27733">
      <w:pPr>
        <w:pStyle w:val="ConsPlusNormal"/>
        <w:ind w:firstLine="851"/>
        <w:jc w:val="both"/>
        <w:rPr>
          <w:rFonts w:ascii="Times New Roman" w:hAnsi="Times New Roman" w:cs="Times New Roman"/>
          <w:b/>
          <w:sz w:val="24"/>
          <w:szCs w:val="24"/>
        </w:rPr>
      </w:pPr>
    </w:p>
    <w:p w:rsidR="000A58BE" w:rsidRPr="00E27733"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19. Эффективность и результативность профессиональной служебной</w:t>
      </w:r>
      <w:r w:rsidR="002E1EE3">
        <w:rPr>
          <w:rFonts w:ascii="Times New Roman" w:hAnsi="Times New Roman" w:cs="Times New Roman"/>
          <w:sz w:val="24"/>
          <w:szCs w:val="24"/>
        </w:rPr>
        <w:t xml:space="preserve"> деятельности </w:t>
      </w:r>
      <w:r w:rsidR="0064597E">
        <w:rPr>
          <w:rFonts w:ascii="Times New Roman" w:hAnsi="Times New Roman" w:cs="Times New Roman"/>
          <w:sz w:val="24"/>
          <w:szCs w:val="24"/>
        </w:rPr>
        <w:t>государственного налогового инспектора</w:t>
      </w:r>
      <w:r w:rsidR="00422B09" w:rsidRPr="00E27733">
        <w:rPr>
          <w:rFonts w:ascii="Times New Roman" w:hAnsi="Times New Roman" w:cs="Times New Roman"/>
          <w:sz w:val="24"/>
          <w:szCs w:val="24"/>
        </w:rPr>
        <w:t>:</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своевременности и оперативности выполнения поручений;</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E346D" w:rsidRPr="00E27733"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осознанию ответственности за последствия своих действий, принимаемых решений.</w:t>
      </w:r>
    </w:p>
    <w:p w:rsidR="00E27733" w:rsidRPr="00E27733" w:rsidRDefault="00E27733" w:rsidP="000A58BE">
      <w:pPr>
        <w:pStyle w:val="ConsPlusNormal"/>
        <w:outlineLvl w:val="1"/>
        <w:rPr>
          <w:rFonts w:ascii="Times New Roman" w:hAnsi="Times New Roman" w:cs="Times New Roman"/>
          <w:sz w:val="24"/>
          <w:szCs w:val="24"/>
        </w:rPr>
      </w:pPr>
    </w:p>
    <w:p w:rsidR="00384F7C" w:rsidRDefault="00384F7C">
      <w:pPr>
        <w:pStyle w:val="ConsPlusNormal"/>
        <w:jc w:val="center"/>
        <w:outlineLvl w:val="1"/>
        <w:rPr>
          <w:rFonts w:ascii="Times New Roman" w:hAnsi="Times New Roman" w:cs="Times New Roman"/>
          <w:sz w:val="24"/>
          <w:szCs w:val="24"/>
        </w:rPr>
      </w:pPr>
    </w:p>
    <w:p w:rsidR="005518EC" w:rsidRDefault="005518EC" w:rsidP="005518EC">
      <w:pPr>
        <w:pStyle w:val="a5"/>
        <w:jc w:val="center"/>
        <w:rPr>
          <w:rFonts w:ascii="Times New Roman" w:hAnsi="Times New Roman" w:cs="Times New Roman"/>
          <w:b/>
          <w:sz w:val="28"/>
          <w:szCs w:val="28"/>
        </w:rPr>
      </w:pPr>
    </w:p>
    <w:p w:rsidR="00F44470" w:rsidRDefault="00F44470">
      <w:pPr>
        <w:pStyle w:val="ConsPlusNormal"/>
        <w:jc w:val="center"/>
        <w:outlineLvl w:val="1"/>
        <w:rPr>
          <w:rFonts w:ascii="Times New Roman" w:hAnsi="Times New Roman" w:cs="Times New Roman"/>
          <w:sz w:val="24"/>
          <w:szCs w:val="24"/>
        </w:rPr>
      </w:pPr>
    </w:p>
    <w:sectPr w:rsidR="00F44470" w:rsidSect="00E62B5B">
      <w:pgSz w:w="11906" w:h="16838"/>
      <w:pgMar w:top="426" w:right="851"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46D"/>
    <w:rsid w:val="00036F4C"/>
    <w:rsid w:val="000A58BE"/>
    <w:rsid w:val="000B0985"/>
    <w:rsid w:val="000B4569"/>
    <w:rsid w:val="000E505C"/>
    <w:rsid w:val="001117B2"/>
    <w:rsid w:val="00121C92"/>
    <w:rsid w:val="0012482C"/>
    <w:rsid w:val="001D6EAE"/>
    <w:rsid w:val="002E1EE3"/>
    <w:rsid w:val="00326523"/>
    <w:rsid w:val="00352D1B"/>
    <w:rsid w:val="00384F7C"/>
    <w:rsid w:val="00387A05"/>
    <w:rsid w:val="003E346D"/>
    <w:rsid w:val="00422B09"/>
    <w:rsid w:val="00443E39"/>
    <w:rsid w:val="004A46AE"/>
    <w:rsid w:val="004A5709"/>
    <w:rsid w:val="005518EC"/>
    <w:rsid w:val="005576BC"/>
    <w:rsid w:val="00595DBF"/>
    <w:rsid w:val="00642197"/>
    <w:rsid w:val="0064597E"/>
    <w:rsid w:val="00704307"/>
    <w:rsid w:val="00764D62"/>
    <w:rsid w:val="00820407"/>
    <w:rsid w:val="008564DA"/>
    <w:rsid w:val="00856884"/>
    <w:rsid w:val="008726B7"/>
    <w:rsid w:val="008B7ABE"/>
    <w:rsid w:val="00907A62"/>
    <w:rsid w:val="0093355A"/>
    <w:rsid w:val="00941EB7"/>
    <w:rsid w:val="009841CE"/>
    <w:rsid w:val="009F127B"/>
    <w:rsid w:val="00A34CB7"/>
    <w:rsid w:val="00A63B18"/>
    <w:rsid w:val="00B04466"/>
    <w:rsid w:val="00B21451"/>
    <w:rsid w:val="00B2636E"/>
    <w:rsid w:val="00B31215"/>
    <w:rsid w:val="00B64367"/>
    <w:rsid w:val="00B955C9"/>
    <w:rsid w:val="00BA7219"/>
    <w:rsid w:val="00C17A96"/>
    <w:rsid w:val="00D13470"/>
    <w:rsid w:val="00D1367E"/>
    <w:rsid w:val="00D66842"/>
    <w:rsid w:val="00D73867"/>
    <w:rsid w:val="00E27733"/>
    <w:rsid w:val="00E53133"/>
    <w:rsid w:val="00E62B5B"/>
    <w:rsid w:val="00E65CA4"/>
    <w:rsid w:val="00E80857"/>
    <w:rsid w:val="00E82AC2"/>
    <w:rsid w:val="00E96ED5"/>
    <w:rsid w:val="00F422E5"/>
    <w:rsid w:val="00F44470"/>
    <w:rsid w:val="00F46194"/>
    <w:rsid w:val="00F77793"/>
    <w:rsid w:val="00FE368F"/>
    <w:rsid w:val="00FF1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34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34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34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34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Знак"/>
    <w:basedOn w:val="a"/>
    <w:rsid w:val="00B21451"/>
    <w:pPr>
      <w:tabs>
        <w:tab w:val="num" w:pos="360"/>
      </w:tabs>
      <w:spacing w:after="160" w:line="240" w:lineRule="exact"/>
    </w:pPr>
    <w:rPr>
      <w:rFonts w:ascii="Verdana" w:eastAsia="Times New Roman" w:hAnsi="Verdana" w:cs="Verdana"/>
      <w:sz w:val="20"/>
      <w:szCs w:val="20"/>
      <w:lang w:val="en-US"/>
    </w:rPr>
  </w:style>
  <w:style w:type="paragraph" w:customStyle="1" w:styleId="a4">
    <w:name w:val="Нормальный (таблица)"/>
    <w:basedOn w:val="a"/>
    <w:next w:val="a"/>
    <w:rsid w:val="005518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5">
    <w:name w:val="Таблицы (моноширинный)"/>
    <w:basedOn w:val="a"/>
    <w:next w:val="a"/>
    <w:rsid w:val="005518E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6">
    <w:name w:val="Hyperlink"/>
    <w:basedOn w:val="a0"/>
    <w:uiPriority w:val="99"/>
    <w:semiHidden/>
    <w:unhideWhenUsed/>
    <w:rsid w:val="00907A62"/>
    <w:rPr>
      <w:color w:val="0000FF" w:themeColor="hyperlink"/>
      <w:u w:val="single"/>
    </w:rPr>
  </w:style>
  <w:style w:type="paragraph" w:styleId="a7">
    <w:name w:val="Balloon Text"/>
    <w:basedOn w:val="a"/>
    <w:link w:val="a8"/>
    <w:uiPriority w:val="99"/>
    <w:semiHidden/>
    <w:unhideWhenUsed/>
    <w:rsid w:val="009335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335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34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34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34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34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Знак"/>
    <w:basedOn w:val="a"/>
    <w:rsid w:val="00B21451"/>
    <w:pPr>
      <w:tabs>
        <w:tab w:val="num" w:pos="360"/>
      </w:tabs>
      <w:spacing w:after="160" w:line="240" w:lineRule="exact"/>
    </w:pPr>
    <w:rPr>
      <w:rFonts w:ascii="Verdana" w:eastAsia="Times New Roman" w:hAnsi="Verdana" w:cs="Verdana"/>
      <w:sz w:val="20"/>
      <w:szCs w:val="20"/>
      <w:lang w:val="en-US"/>
    </w:rPr>
  </w:style>
  <w:style w:type="paragraph" w:customStyle="1" w:styleId="a4">
    <w:name w:val="Нормальный (таблица)"/>
    <w:basedOn w:val="a"/>
    <w:next w:val="a"/>
    <w:rsid w:val="005518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5">
    <w:name w:val="Таблицы (моноширинный)"/>
    <w:basedOn w:val="a"/>
    <w:next w:val="a"/>
    <w:rsid w:val="005518E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6">
    <w:name w:val="Hyperlink"/>
    <w:basedOn w:val="a0"/>
    <w:uiPriority w:val="99"/>
    <w:semiHidden/>
    <w:unhideWhenUsed/>
    <w:rsid w:val="00907A62"/>
    <w:rPr>
      <w:color w:val="0000FF" w:themeColor="hyperlink"/>
      <w:u w:val="single"/>
    </w:rPr>
  </w:style>
  <w:style w:type="paragraph" w:styleId="a7">
    <w:name w:val="Balloon Text"/>
    <w:basedOn w:val="a"/>
    <w:link w:val="a8"/>
    <w:uiPriority w:val="99"/>
    <w:semiHidden/>
    <w:unhideWhenUsed/>
    <w:rsid w:val="009335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33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90">
      <w:bodyDiv w:val="1"/>
      <w:marLeft w:val="0"/>
      <w:marRight w:val="0"/>
      <w:marTop w:val="0"/>
      <w:marBottom w:val="0"/>
      <w:divBdr>
        <w:top w:val="none" w:sz="0" w:space="0" w:color="auto"/>
        <w:left w:val="none" w:sz="0" w:space="0" w:color="auto"/>
        <w:bottom w:val="none" w:sz="0" w:space="0" w:color="auto"/>
        <w:right w:val="none" w:sz="0" w:space="0" w:color="auto"/>
      </w:divBdr>
    </w:div>
    <w:div w:id="395513080">
      <w:bodyDiv w:val="1"/>
      <w:marLeft w:val="0"/>
      <w:marRight w:val="0"/>
      <w:marTop w:val="0"/>
      <w:marBottom w:val="0"/>
      <w:divBdr>
        <w:top w:val="none" w:sz="0" w:space="0" w:color="auto"/>
        <w:left w:val="none" w:sz="0" w:space="0" w:color="auto"/>
        <w:bottom w:val="none" w:sz="0" w:space="0" w:color="auto"/>
        <w:right w:val="none" w:sz="0" w:space="0" w:color="auto"/>
      </w:divBdr>
    </w:div>
    <w:div w:id="979194463">
      <w:bodyDiv w:val="1"/>
      <w:marLeft w:val="0"/>
      <w:marRight w:val="0"/>
      <w:marTop w:val="0"/>
      <w:marBottom w:val="0"/>
      <w:divBdr>
        <w:top w:val="none" w:sz="0" w:space="0" w:color="auto"/>
        <w:left w:val="none" w:sz="0" w:space="0" w:color="auto"/>
        <w:bottom w:val="none" w:sz="0" w:space="0" w:color="auto"/>
        <w:right w:val="none" w:sz="0" w:space="0" w:color="auto"/>
      </w:divBdr>
    </w:div>
    <w:div w:id="1419518476">
      <w:bodyDiv w:val="1"/>
      <w:marLeft w:val="0"/>
      <w:marRight w:val="0"/>
      <w:marTop w:val="0"/>
      <w:marBottom w:val="0"/>
      <w:divBdr>
        <w:top w:val="none" w:sz="0" w:space="0" w:color="auto"/>
        <w:left w:val="none" w:sz="0" w:space="0" w:color="auto"/>
        <w:bottom w:val="none" w:sz="0" w:space="0" w:color="auto"/>
        <w:right w:val="none" w:sz="0" w:space="0" w:color="auto"/>
      </w:divBdr>
    </w:div>
    <w:div w:id="19543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6E27660A3054007CBA88537A7127C240E963D1557CA78BC7663D04EBBYBs3H" TargetMode="External"/><Relationship Id="rId18" Type="http://schemas.openxmlformats.org/officeDocument/2006/relationships/hyperlink" Target="consultantplus://offline/ref=86E27660A3054007CBA88537A7127C240E953E1457C678BC7663D04EBBYBs3H" TargetMode="External"/><Relationship Id="rId26" Type="http://schemas.openxmlformats.org/officeDocument/2006/relationships/hyperlink" Target="consultantplus://offline/ref=86E27660A3054007CBA88537A7127C240E963D1055CD78BC7663D04EBBYBs3H" TargetMode="External"/><Relationship Id="rId39" Type="http://schemas.openxmlformats.org/officeDocument/2006/relationships/hyperlink" Target="consultantplus://offline/ref=86E27660A3054007CBA88537A7127C240E963D1A50C678BC7663D04EBBYBs3H" TargetMode="External"/><Relationship Id="rId21" Type="http://schemas.openxmlformats.org/officeDocument/2006/relationships/hyperlink" Target="consultantplus://offline/ref=86E27660A3054007CBA88537A7127C240E963C1A59CD78BC7663D04EBBB3B69126EBDDAE998CY3s9H" TargetMode="External"/><Relationship Id="rId34" Type="http://schemas.openxmlformats.org/officeDocument/2006/relationships/hyperlink" Target="consultantplus://offline/ref=86E27660A3054007CBA88537A7127C240E963C1054CF78BC7663D04EBBYBs3H" TargetMode="External"/><Relationship Id="rId42" Type="http://schemas.openxmlformats.org/officeDocument/2006/relationships/hyperlink" Target="consultantplus://offline/ref=86E27660A3054007CBA88537A7127C240E95391453CA78BC7663D04EBBYBs3H" TargetMode="External"/><Relationship Id="rId47" Type="http://schemas.openxmlformats.org/officeDocument/2006/relationships/hyperlink" Target="consultantplus://offline/ref=86E27660A3054007CBA88537A7127C240D933F1653C678BC7663D04EBBYBs3H" TargetMode="External"/><Relationship Id="rId50" Type="http://schemas.openxmlformats.org/officeDocument/2006/relationships/hyperlink" Target="consultantplus://offline/ref=86E27660A3054007CBA88537A7127C24089D351A56C425B67E3ADC4CYBsCH" TargetMode="External"/><Relationship Id="rId55" Type="http://schemas.openxmlformats.org/officeDocument/2006/relationships/hyperlink" Target="consultantplus://offline/ref=86E27660A3054007CBA88537A7127C240E95341A57CF78BC7663D04EBBYBs3H" TargetMode="External"/><Relationship Id="rId63" Type="http://schemas.openxmlformats.org/officeDocument/2006/relationships/hyperlink" Target="consultantplus://offline/ref=173A9FF03989DC7D327E7245D5ECE917AADE008B352ABACD13CC9DEFA274FD6E6295BCB61AFA0FLCq8K" TargetMode="External"/><Relationship Id="rId7" Type="http://schemas.openxmlformats.org/officeDocument/2006/relationships/hyperlink" Target="consultantplus://offline/ref=86E27660A3054007CBA88537A7127C240E963C1A58CA78BC7663D04EBBYBs3H" TargetMode="External"/><Relationship Id="rId2" Type="http://schemas.openxmlformats.org/officeDocument/2006/relationships/styles" Target="styles.xml"/><Relationship Id="rId16" Type="http://schemas.openxmlformats.org/officeDocument/2006/relationships/hyperlink" Target="consultantplus://offline/ref=86E27660A3054007CBA88537A7127C240E93351B55CC78BC7663D04EBBYBs3H" TargetMode="External"/><Relationship Id="rId20" Type="http://schemas.openxmlformats.org/officeDocument/2006/relationships/hyperlink" Target="consultantplus://offline/ref=86E27660A3054007CBA88537A7127C240E93351358C778BC7663D04EBBYBs3H" TargetMode="External"/><Relationship Id="rId29" Type="http://schemas.openxmlformats.org/officeDocument/2006/relationships/hyperlink" Target="consultantplus://offline/ref=86E27660A3054007CBA88537A7127C240E963D1752C778BC7663D04EBBYBs3H" TargetMode="External"/><Relationship Id="rId41" Type="http://schemas.openxmlformats.org/officeDocument/2006/relationships/hyperlink" Target="consultantplus://offline/ref=86E27660A3054007CBA88537A7127C240E963E1A51CF78BC7663D04EBBB3B69126EBDDAE9F8B3E33YFs5H" TargetMode="External"/><Relationship Id="rId54" Type="http://schemas.openxmlformats.org/officeDocument/2006/relationships/hyperlink" Target="consultantplus://offline/ref=86E27660A3054007CBA88537A7127C240D923B1355CF78BC7663D04EBBYBs3H" TargetMode="External"/><Relationship Id="rId62" Type="http://schemas.openxmlformats.org/officeDocument/2006/relationships/hyperlink" Target="consultantplus://offline/ref=01AC358FA0B3B256C48F718CC3560824F5C1D0CE0839637B926A515F28AFF1EA2F5209B47E6A98232241G" TargetMode="External"/><Relationship Id="rId1" Type="http://schemas.openxmlformats.org/officeDocument/2006/relationships/customXml" Target="../customXml/item1.xml"/><Relationship Id="rId6" Type="http://schemas.openxmlformats.org/officeDocument/2006/relationships/hyperlink" Target="consultantplus://offline/ref=86E27660A3054007CBA88537A7127C240E93351358C778BC7663D04EBBYBs3H" TargetMode="External"/><Relationship Id="rId11" Type="http://schemas.openxmlformats.org/officeDocument/2006/relationships/hyperlink" Target="consultantplus://offline/ref=86E27660A3054007CBA88537A7127C240E95381455CD78BC7663D04EBBYBs3H" TargetMode="External"/><Relationship Id="rId24" Type="http://schemas.openxmlformats.org/officeDocument/2006/relationships/hyperlink" Target="consultantplus://offline/ref=86E27660A3054007CBA88537A7127C240E963D1053CD78BC7663D04EBBYBs3H" TargetMode="External"/><Relationship Id="rId32" Type="http://schemas.openxmlformats.org/officeDocument/2006/relationships/hyperlink" Target="consultantplus://offline/ref=86E27660A3054007CBA88537A7127C240E953A1255CC78BC7663D04EBBYBs3H" TargetMode="External"/><Relationship Id="rId37" Type="http://schemas.openxmlformats.org/officeDocument/2006/relationships/hyperlink" Target="consultantplus://offline/ref=86E27660A3054007CBA88537A7127C240E963C1454CA78BC7663D04EBBYBs3H" TargetMode="External"/><Relationship Id="rId40" Type="http://schemas.openxmlformats.org/officeDocument/2006/relationships/hyperlink" Target="consultantplus://offline/ref=86E27660A3054007CBA88537A7127C240D93351455CE78BC7663D04EBBB3B69126EBDDAE9F8B3E33YFs7H" TargetMode="External"/><Relationship Id="rId45" Type="http://schemas.openxmlformats.org/officeDocument/2006/relationships/hyperlink" Target="consultantplus://offline/ref=86E27660A3054007CBA88537A7127C240D9C351757CC78BC7663D04EBBYBs3H" TargetMode="External"/><Relationship Id="rId53" Type="http://schemas.openxmlformats.org/officeDocument/2006/relationships/hyperlink" Target="consultantplus://offline/ref=86E27660A3054007CBA88537A7127C240D9D3A1050CB78BC7663D04EBBYBs3H" TargetMode="External"/><Relationship Id="rId58" Type="http://schemas.openxmlformats.org/officeDocument/2006/relationships/hyperlink" Target="consultantplus://offline/ref=173A9FF03989DC7D327E7245D5ECE917A0D5048E3522E7C71B9591EDA57BA27965DCB0B71AFA0DC1L3q3K"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6E27660A3054007CBA88537A7127C240E963C1054CF78BC7663D04EBBYBs3H" TargetMode="External"/><Relationship Id="rId23" Type="http://schemas.openxmlformats.org/officeDocument/2006/relationships/hyperlink" Target="consultantplus://offline/ref=86E27660A3054007CBA88537A7127C240E963D1556C878BC7663D04EBBYBs3H" TargetMode="External"/><Relationship Id="rId28" Type="http://schemas.openxmlformats.org/officeDocument/2006/relationships/hyperlink" Target="consultantplus://offline/ref=86E27660A3054007CBA88537A7127C240E95351254CB78BC7663D04EBBYBs3H" TargetMode="External"/><Relationship Id="rId36" Type="http://schemas.openxmlformats.org/officeDocument/2006/relationships/hyperlink" Target="consultantplus://offline/ref=86E27660A3054007CBA88537A7127C240D96381055CF78BC7663D04EBBYBs3H" TargetMode="External"/><Relationship Id="rId49" Type="http://schemas.openxmlformats.org/officeDocument/2006/relationships/hyperlink" Target="consultantplus://offline/ref=86E27660A3054007CBA88537A7127C240E963C1454CA78BC7663D04EBBYBs3H" TargetMode="External"/><Relationship Id="rId57" Type="http://schemas.openxmlformats.org/officeDocument/2006/relationships/hyperlink" Target="consultantplus://offline/ref=86E27660A3054007CBA88537A7127C240D91351153CE78BC7663D04EBBYBs3H" TargetMode="External"/><Relationship Id="rId61" Type="http://schemas.openxmlformats.org/officeDocument/2006/relationships/hyperlink" Target="consultantplus://offline/ref=173A9FF03989DC7D327E7245D5ECE917A0D5048E3522E7C71B9591EDA57BA27965DCB0B71AFA0DC6L3q8K" TargetMode="External"/><Relationship Id="rId10" Type="http://schemas.openxmlformats.org/officeDocument/2006/relationships/hyperlink" Target="consultantplus://offline/ref=86E27660A3054007CBA88537A7127C240E963D1556C878BC7663D04EBBYBs3H" TargetMode="External"/><Relationship Id="rId19" Type="http://schemas.openxmlformats.org/officeDocument/2006/relationships/hyperlink" Target="consultantplus://offline/ref=86E27660A3054007CBA88537A7127C240D9D351759C878BC7663D04EBBYBs3H" TargetMode="External"/><Relationship Id="rId31" Type="http://schemas.openxmlformats.org/officeDocument/2006/relationships/hyperlink" Target="consultantplus://offline/ref=86E27660A3054007CBA88537A7127C240E943D1259CC78BC7663D04EBBYBs3H" TargetMode="External"/><Relationship Id="rId44" Type="http://schemas.openxmlformats.org/officeDocument/2006/relationships/hyperlink" Target="consultantplus://offline/ref=86E27660A3054007CBA88537A7127C240E953E1052CF78BC7663D04EBBYBs3H" TargetMode="External"/><Relationship Id="rId52" Type="http://schemas.openxmlformats.org/officeDocument/2006/relationships/hyperlink" Target="consultantplus://offline/ref=86E27660A3054007CBA88537A7127C240D9C3A1755CF78BC7663D04EBBYBs3H" TargetMode="External"/><Relationship Id="rId60" Type="http://schemas.openxmlformats.org/officeDocument/2006/relationships/hyperlink" Target="consultantplus://offline/ref=173A9FF03989DC7D327E7245D5ECE917A0D5048E3522E7C71B9591EDA57BA27965DCB0B71AFA0DC4L3q5K"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6E27660A3054007CBA88537A7127C240E963D1556CB78BC7663D04EBBYBs3H" TargetMode="External"/><Relationship Id="rId14" Type="http://schemas.openxmlformats.org/officeDocument/2006/relationships/hyperlink" Target="consultantplus://offline/ref=86E27660A3054007CBA88537A7127C240E963D1055CD78BC7663D04EBBYBs3H" TargetMode="External"/><Relationship Id="rId22" Type="http://schemas.openxmlformats.org/officeDocument/2006/relationships/hyperlink" Target="consultantplus://offline/ref=86E27660A3054007CBA88537A7127C240E963C1A58CA78BC7663D04EBBYBs3H" TargetMode="External"/><Relationship Id="rId27" Type="http://schemas.openxmlformats.org/officeDocument/2006/relationships/hyperlink" Target="consultantplus://offline/ref=86E27660A3054007CBA88537A7127C240E953A1254C878BC7663D04EBBYBs3H" TargetMode="External"/><Relationship Id="rId30" Type="http://schemas.openxmlformats.org/officeDocument/2006/relationships/hyperlink" Target="consultantplus://offline/ref=86E27660A3054007CBA88537A7127C240E953A1150C978BC7663D04EBBYBs3H" TargetMode="External"/><Relationship Id="rId35" Type="http://schemas.openxmlformats.org/officeDocument/2006/relationships/hyperlink" Target="consultantplus://offline/ref=86E27660A3054007CBA88537A7127C240E963C1058CF78BC7663D04EBBYBs3H" TargetMode="External"/><Relationship Id="rId43" Type="http://schemas.openxmlformats.org/officeDocument/2006/relationships/hyperlink" Target="consultantplus://offline/ref=86E27660A3054007CBA88537A7127C240D94391757CE78BC7663D04EBBYBs3H" TargetMode="External"/><Relationship Id="rId48" Type="http://schemas.openxmlformats.org/officeDocument/2006/relationships/hyperlink" Target="consultantplus://offline/ref=86E27660A3054007CBA88537A7127C240E943A1B55CB78BC7663D04EBBYBs3H" TargetMode="External"/><Relationship Id="rId56" Type="http://schemas.openxmlformats.org/officeDocument/2006/relationships/hyperlink" Target="consultantplus://offline/ref=86E27660A3054007CBA88537A7127C240D9C3E1B55C878BC7663D04EBBYBs3H" TargetMode="External"/><Relationship Id="rId64" Type="http://schemas.openxmlformats.org/officeDocument/2006/relationships/hyperlink" Target="consultantplus://offline/ref=173A9FF03989DC7D327E7245D5ECE917A0D5048E3522E7C71B9591EDA57BA27965DCB0B71AFA0DC6L3q8K" TargetMode="External"/><Relationship Id="rId8" Type="http://schemas.openxmlformats.org/officeDocument/2006/relationships/hyperlink" Target="consultantplus://offline/ref=86E27660A3054007CBA88537A7127C240E963D1650CD78BC7663D04EBBYBs3H" TargetMode="External"/><Relationship Id="rId51" Type="http://schemas.openxmlformats.org/officeDocument/2006/relationships/hyperlink" Target="consultantplus://offline/ref=86E27660A3054007CBA88537A7127C240D9C3A1755C778BC7663D04EBBYBs3H" TargetMode="External"/><Relationship Id="rId3" Type="http://schemas.microsoft.com/office/2007/relationships/stylesWithEffects" Target="stylesWithEffects.xml"/><Relationship Id="rId12" Type="http://schemas.openxmlformats.org/officeDocument/2006/relationships/hyperlink" Target="consultantplus://offline/ref=86E27660A3054007CBA88537A7127C240D9C3A1050CF78BC7663D04EBBYBs3H" TargetMode="External"/><Relationship Id="rId17" Type="http://schemas.openxmlformats.org/officeDocument/2006/relationships/hyperlink" Target="consultantplus://offline/ref=86E27660A3054007CBA88537A7127C240E95391357C878BC7663D04EBBYBs3H" TargetMode="External"/><Relationship Id="rId25" Type="http://schemas.openxmlformats.org/officeDocument/2006/relationships/hyperlink" Target="consultantplus://offline/ref=86E27660A3054007CBA88537A7127C240E963C1059C978BC7663D04EBBYBs3H" TargetMode="External"/><Relationship Id="rId33" Type="http://schemas.openxmlformats.org/officeDocument/2006/relationships/hyperlink" Target="consultantplus://offline/ref=86E27660A3054007CBA88537A7127C240E963C1054CC78BC7663D04EBBYBs3H" TargetMode="External"/><Relationship Id="rId38" Type="http://schemas.openxmlformats.org/officeDocument/2006/relationships/hyperlink" Target="consultantplus://offline/ref=86E27660A3054007CBA88537A7127C240E95391357C878BC7663D04EBBYBs3H" TargetMode="External"/><Relationship Id="rId46" Type="http://schemas.openxmlformats.org/officeDocument/2006/relationships/hyperlink" Target="consultantplus://offline/ref=86E27660A3054007CBA88537A7127C240D9D391459CA78BC7663D04EBBYBs3H" TargetMode="External"/><Relationship Id="rId59" Type="http://schemas.openxmlformats.org/officeDocument/2006/relationships/hyperlink" Target="consultantplus://offline/ref=173A9FF03989DC7D327E7245D5ECE917A0D5048E3522E7C71B9591EDA57BA27965DCB0B71AFA0DC3L3q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930ED-D90E-4B9E-AAED-24A548911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5114</Words>
  <Characters>29155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Долгополова Анастасия Романовна</dc:creator>
  <cp:lastModifiedBy>Хлупина Анастасия Брониславовна</cp:lastModifiedBy>
  <cp:revision>2</cp:revision>
  <cp:lastPrinted>2018-03-03T07:58:00Z</cp:lastPrinted>
  <dcterms:created xsi:type="dcterms:W3CDTF">2018-10-04T13:35:00Z</dcterms:created>
  <dcterms:modified xsi:type="dcterms:W3CDTF">2018-10-04T13:35:00Z</dcterms:modified>
</cp:coreProperties>
</file>